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8F0D2" w14:textId="40516DBA" w:rsidR="003910CB" w:rsidRPr="00C16371" w:rsidRDefault="00585403" w:rsidP="00502A93">
      <w:pPr>
        <w:tabs>
          <w:tab w:val="right" w:pos="7200"/>
        </w:tabs>
        <w:jc w:val="both"/>
        <w:rPr>
          <w:rFonts w:asciiTheme="minorHAnsi" w:hAnsiTheme="minorHAnsi"/>
          <w:sz w:val="22"/>
          <w:szCs w:val="22"/>
        </w:rPr>
      </w:pPr>
      <w:r w:rsidRPr="00C16371">
        <w:rPr>
          <w:rFonts w:asciiTheme="minorHAnsi" w:hAnsiTheme="minorHAnsi"/>
          <w:noProof/>
          <w:sz w:val="22"/>
          <w:szCs w:val="22"/>
        </w:rPr>
        <w:drawing>
          <wp:anchor distT="0" distB="0" distL="114300" distR="114300" simplePos="0" relativeHeight="251660288" behindDoc="0" locked="0" layoutInCell="1" allowOverlap="1" wp14:anchorId="1967B5CA" wp14:editId="287EC04F">
            <wp:simplePos x="0" y="0"/>
            <wp:positionH relativeFrom="column">
              <wp:posOffset>4686300</wp:posOffset>
            </wp:positionH>
            <wp:positionV relativeFrom="paragraph">
              <wp:posOffset>-457200</wp:posOffset>
            </wp:positionV>
            <wp:extent cx="1207135" cy="1207135"/>
            <wp:effectExtent l="0" t="0" r="12065" b="12065"/>
            <wp:wrapTight wrapText="bothSides">
              <wp:wrapPolygon edited="0">
                <wp:start x="6817" y="0"/>
                <wp:lineTo x="4090" y="1363"/>
                <wp:lineTo x="0" y="5454"/>
                <wp:lineTo x="0" y="15907"/>
                <wp:lineTo x="5454" y="21361"/>
                <wp:lineTo x="6817" y="21361"/>
                <wp:lineTo x="14544" y="21361"/>
                <wp:lineTo x="15907" y="21361"/>
                <wp:lineTo x="21361" y="15907"/>
                <wp:lineTo x="21361" y="5454"/>
                <wp:lineTo x="17271" y="1363"/>
                <wp:lineTo x="14544" y="0"/>
                <wp:lineTo x="6817"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a:ln>
                      <a:noFill/>
                    </a:ln>
                  </pic:spPr>
                </pic:pic>
              </a:graphicData>
            </a:graphic>
            <wp14:sizeRelH relativeFrom="page">
              <wp14:pctWidth>0</wp14:pctWidth>
            </wp14:sizeRelH>
            <wp14:sizeRelV relativeFrom="page">
              <wp14:pctHeight>0</wp14:pctHeight>
            </wp14:sizeRelV>
          </wp:anchor>
        </w:drawing>
      </w:r>
      <w:r w:rsidR="00B058E0" w:rsidRPr="00C16371">
        <w:rPr>
          <w:rFonts w:asciiTheme="minorHAnsi" w:hAnsiTheme="minorHAnsi"/>
          <w:noProof/>
          <w:sz w:val="22"/>
          <w:szCs w:val="22"/>
        </w:rPr>
        <w:drawing>
          <wp:anchor distT="0" distB="0" distL="114300" distR="114300" simplePos="0" relativeHeight="251659264" behindDoc="0" locked="0" layoutInCell="1" allowOverlap="1" wp14:anchorId="25E581CC" wp14:editId="70B12D72">
            <wp:simplePos x="0" y="0"/>
            <wp:positionH relativeFrom="column">
              <wp:posOffset>-114300</wp:posOffset>
            </wp:positionH>
            <wp:positionV relativeFrom="paragraph">
              <wp:posOffset>-114300</wp:posOffset>
            </wp:positionV>
            <wp:extent cx="1595755" cy="603885"/>
            <wp:effectExtent l="0" t="0" r="4445" b="5715"/>
            <wp:wrapSquare wrapText="bothSides"/>
            <wp:docPr id="1" name="Picture 1" descr="USHFC_Logo_web-transparent_I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HFC_Logo_web-transparent_ID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5755" cy="603885"/>
                    </a:xfrm>
                    <a:prstGeom prst="rect">
                      <a:avLst/>
                    </a:prstGeom>
                    <a:noFill/>
                    <a:ln>
                      <a:noFill/>
                    </a:ln>
                    <a:extLst>
                      <a:ext uri="{FAA26D3D-D897-4be2-8F04-BA451C77F1D7}">
                        <ma14:placeholderFlag xmlns:ma14="http://schemas.microsoft.com/office/mac/drawingml/2011/main"/>
                      </a:ext>
                    </a:extLst>
                  </pic:spPr>
                </pic:pic>
              </a:graphicData>
            </a:graphic>
          </wp:anchor>
        </w:drawing>
      </w:r>
    </w:p>
    <w:p w14:paraId="4F6B8460" w14:textId="394FAA9F" w:rsidR="003910CB" w:rsidRPr="00C16371" w:rsidRDefault="00B058E0" w:rsidP="00A04D37">
      <w:pPr>
        <w:jc w:val="both"/>
        <w:rPr>
          <w:rFonts w:asciiTheme="minorHAnsi" w:hAnsiTheme="minorHAnsi"/>
          <w:b/>
          <w:sz w:val="22"/>
          <w:szCs w:val="22"/>
        </w:rPr>
      </w:pPr>
      <w:r w:rsidRPr="00C16371">
        <w:rPr>
          <w:rFonts w:asciiTheme="minorHAnsi" w:hAnsiTheme="minorHAnsi"/>
          <w:b/>
          <w:sz w:val="22"/>
          <w:szCs w:val="22"/>
        </w:rPr>
        <w:t xml:space="preserve"> </w:t>
      </w:r>
    </w:p>
    <w:p w14:paraId="39CE964B" w14:textId="77777777" w:rsidR="00585403" w:rsidRDefault="00585403" w:rsidP="00D14B42">
      <w:pPr>
        <w:jc w:val="right"/>
        <w:rPr>
          <w:rFonts w:asciiTheme="minorHAnsi" w:hAnsiTheme="minorHAnsi"/>
          <w:b/>
          <w:sz w:val="22"/>
          <w:szCs w:val="22"/>
        </w:rPr>
      </w:pPr>
    </w:p>
    <w:p w14:paraId="45688640" w14:textId="77777777" w:rsidR="00585403" w:rsidRDefault="00585403" w:rsidP="00D14B42">
      <w:pPr>
        <w:jc w:val="right"/>
        <w:rPr>
          <w:rFonts w:asciiTheme="minorHAnsi" w:hAnsiTheme="minorHAnsi"/>
          <w:b/>
          <w:sz w:val="22"/>
          <w:szCs w:val="22"/>
        </w:rPr>
      </w:pPr>
    </w:p>
    <w:p w14:paraId="6AC239C7" w14:textId="022B5928" w:rsidR="00D14B42" w:rsidRPr="00C16371" w:rsidRDefault="00585403" w:rsidP="00585403">
      <w:pPr>
        <w:jc w:val="center"/>
        <w:rPr>
          <w:rFonts w:asciiTheme="minorHAnsi" w:hAnsiTheme="minorHAnsi"/>
          <w:b/>
          <w:sz w:val="22"/>
          <w:szCs w:val="22"/>
        </w:rPr>
      </w:pP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p>
    <w:p w14:paraId="1114F455" w14:textId="01452F5F" w:rsidR="00D14B42" w:rsidRPr="00C16371" w:rsidRDefault="00861E63" w:rsidP="00861E63">
      <w:pPr>
        <w:jc w:val="center"/>
        <w:rPr>
          <w:rFonts w:asciiTheme="minorHAnsi" w:hAnsiTheme="minorHAnsi"/>
          <w:b/>
          <w:sz w:val="22"/>
          <w:szCs w:val="22"/>
        </w:rPr>
      </w:pP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t>CONTACT:</w:t>
      </w:r>
      <w:r w:rsidR="00585403">
        <w:rPr>
          <w:rFonts w:asciiTheme="minorHAnsi" w:hAnsiTheme="minorHAnsi"/>
          <w:b/>
          <w:sz w:val="22"/>
          <w:szCs w:val="22"/>
        </w:rPr>
        <w:tab/>
      </w:r>
    </w:p>
    <w:p w14:paraId="4DB7A3EF" w14:textId="0640B4C2" w:rsidR="00585403" w:rsidRDefault="00861E63" w:rsidP="00585403">
      <w:pPr>
        <w:rPr>
          <w:rFonts w:asciiTheme="minorHAnsi" w:hAnsiTheme="minorHAnsi"/>
          <w:b/>
          <w:sz w:val="22"/>
          <w:szCs w:val="22"/>
        </w:rPr>
      </w:pP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t>Tara Chantal Silver</w:t>
      </w:r>
    </w:p>
    <w:p w14:paraId="26DD80C0" w14:textId="3F46A1DE" w:rsidR="003910CB" w:rsidRPr="00C16371" w:rsidRDefault="00B058E0" w:rsidP="00585403">
      <w:pPr>
        <w:rPr>
          <w:rFonts w:asciiTheme="minorHAnsi" w:hAnsiTheme="minorHAnsi"/>
          <w:b/>
          <w:sz w:val="22"/>
          <w:szCs w:val="22"/>
        </w:rPr>
      </w:pPr>
      <w:r w:rsidRPr="00C16371">
        <w:rPr>
          <w:rFonts w:asciiTheme="minorHAnsi" w:hAnsiTheme="minorHAnsi"/>
          <w:b/>
          <w:sz w:val="22"/>
          <w:szCs w:val="22"/>
        </w:rPr>
        <w:t>NEWS RELEASE</w:t>
      </w:r>
      <w:r w:rsidR="00861E63">
        <w:rPr>
          <w:rFonts w:asciiTheme="minorHAnsi" w:hAnsiTheme="minorHAnsi"/>
          <w:b/>
          <w:sz w:val="22"/>
          <w:szCs w:val="22"/>
        </w:rPr>
        <w:tab/>
      </w:r>
      <w:r w:rsidR="00861E63">
        <w:rPr>
          <w:rFonts w:asciiTheme="minorHAnsi" w:hAnsiTheme="minorHAnsi"/>
          <w:b/>
          <w:sz w:val="22"/>
          <w:szCs w:val="22"/>
        </w:rPr>
        <w:tab/>
      </w:r>
      <w:r w:rsidR="00861E63">
        <w:rPr>
          <w:rFonts w:asciiTheme="minorHAnsi" w:hAnsiTheme="minorHAnsi"/>
          <w:b/>
          <w:sz w:val="22"/>
          <w:szCs w:val="22"/>
        </w:rPr>
        <w:tab/>
      </w:r>
      <w:r w:rsidR="00861E63">
        <w:rPr>
          <w:rFonts w:asciiTheme="minorHAnsi" w:hAnsiTheme="minorHAnsi"/>
          <w:b/>
          <w:sz w:val="22"/>
          <w:szCs w:val="22"/>
        </w:rPr>
        <w:tab/>
      </w:r>
      <w:r w:rsidR="00861E63">
        <w:rPr>
          <w:rFonts w:asciiTheme="minorHAnsi" w:hAnsiTheme="minorHAnsi"/>
          <w:b/>
          <w:sz w:val="22"/>
          <w:szCs w:val="22"/>
        </w:rPr>
        <w:tab/>
      </w:r>
      <w:r w:rsidR="00861E63">
        <w:rPr>
          <w:rFonts w:asciiTheme="minorHAnsi" w:hAnsiTheme="minorHAnsi"/>
          <w:b/>
          <w:sz w:val="22"/>
          <w:szCs w:val="22"/>
        </w:rPr>
        <w:tab/>
      </w:r>
      <w:hyperlink r:id="rId11" w:history="1">
        <w:r w:rsidR="00861E63" w:rsidRPr="00D9573E">
          <w:rPr>
            <w:rStyle w:val="Hyperlink"/>
            <w:rFonts w:asciiTheme="minorHAnsi" w:hAnsiTheme="minorHAnsi"/>
            <w:b/>
            <w:sz w:val="22"/>
            <w:szCs w:val="22"/>
          </w:rPr>
          <w:t>tarasilver@silverstrategy.com</w:t>
        </w:r>
      </w:hyperlink>
      <w:r w:rsidR="00861E63">
        <w:rPr>
          <w:rFonts w:asciiTheme="minorHAnsi" w:hAnsiTheme="minorHAnsi"/>
          <w:b/>
          <w:sz w:val="22"/>
          <w:szCs w:val="22"/>
        </w:rPr>
        <w:t xml:space="preserve"> </w:t>
      </w:r>
    </w:p>
    <w:p w14:paraId="30404CCF" w14:textId="5509C75C" w:rsidR="009475CF" w:rsidRPr="00585403" w:rsidRDefault="00861E63" w:rsidP="00861E63">
      <w:pPr>
        <w:rPr>
          <w:rFonts w:asciiTheme="minorHAnsi" w:hAnsiTheme="minorHAnsi"/>
          <w:b/>
          <w:sz w:val="22"/>
          <w:szCs w:val="22"/>
        </w:rPr>
      </w:pPr>
      <w:r>
        <w:rPr>
          <w:rFonts w:asciiTheme="minorHAnsi" w:hAnsiTheme="minorHAnsi"/>
          <w:noProof/>
          <w:sz w:val="22"/>
          <w:szCs w:val="22"/>
        </w:rPr>
        <mc:AlternateContent>
          <mc:Choice Requires="wps">
            <w:drawing>
              <wp:anchor distT="4294967294" distB="4294967294" distL="114300" distR="114300" simplePos="0" relativeHeight="251657728" behindDoc="0" locked="0" layoutInCell="1" allowOverlap="1" wp14:anchorId="58297369" wp14:editId="0E908B3C">
                <wp:simplePos x="0" y="0"/>
                <wp:positionH relativeFrom="column">
                  <wp:posOffset>0</wp:posOffset>
                </wp:positionH>
                <wp:positionV relativeFrom="paragraph">
                  <wp:posOffset>160020</wp:posOffset>
                </wp:positionV>
                <wp:extent cx="5829300" cy="15875"/>
                <wp:effectExtent l="50800" t="25400" r="63500" b="857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29300" cy="15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7728;visibility:visible;mso-wrap-style:square;mso-width-percent:0;mso-height-percent:0;mso-wrap-distance-left:9pt;mso-wrap-distance-top:-2emu;mso-wrap-distance-right:9pt;mso-wrap-distance-bottom:-2emu;mso-position-horizontal:absolute;mso-position-horizontal-relative:text;mso-position-vertical:absolute;mso-position-vertical-relative:text;mso-width-percent:0;mso-height-percent:0;mso-width-relative:page;mso-height-relative:page" from="0,12.6pt" to="459pt,13.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" strokecolor="windowText" strokeweight="2pt">
                <v:shadow on="t" opacity="24903f" mv:blur="40000f" origin=",.5" offset="0,20000emu"/>
                <o:lock v:ext="edit" shapetype="f"/>
              </v:line>
            </w:pict>
          </mc:Fallback>
        </mc:AlternateContent>
      </w:r>
      <w:r w:rsidR="00B058E0" w:rsidRPr="00C16371">
        <w:rPr>
          <w:rFonts w:asciiTheme="minorHAnsi" w:hAnsiTheme="minorHAnsi"/>
          <w:b/>
          <w:sz w:val="22"/>
          <w:szCs w:val="22"/>
        </w:rPr>
        <w:t>FOR IMMEDIATE RELEASE</w:t>
      </w:r>
      <w:r w:rsidR="00B058E0" w:rsidRPr="00C16371">
        <w:rPr>
          <w:rFonts w:asciiTheme="minorHAnsi" w:hAnsiTheme="minorHAnsi"/>
          <w:b/>
          <w:sz w:val="22"/>
          <w:szCs w:val="22"/>
        </w:rPr>
        <w:tab/>
      </w:r>
      <w:r w:rsidR="00B058E0" w:rsidRPr="00C16371">
        <w:rPr>
          <w:rFonts w:asciiTheme="minorHAnsi" w:hAnsiTheme="minorHAnsi"/>
          <w:b/>
          <w:sz w:val="22"/>
          <w:szCs w:val="22"/>
        </w:rPr>
        <w:tab/>
      </w:r>
      <w:r w:rsidR="00B058E0" w:rsidRPr="00C16371">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r>
      <w:r w:rsidRPr="00C16371">
        <w:rPr>
          <w:rFonts w:asciiTheme="minorHAnsi" w:hAnsiTheme="minorHAnsi"/>
          <w:b/>
          <w:sz w:val="22"/>
          <w:szCs w:val="22"/>
        </w:rPr>
        <w:t>202.390.2255</w:t>
      </w:r>
      <w:r w:rsidR="00B43F93" w:rsidRPr="00C16371">
        <w:rPr>
          <w:rFonts w:asciiTheme="minorHAnsi" w:hAnsiTheme="minorHAnsi"/>
          <w:b/>
          <w:sz w:val="22"/>
          <w:szCs w:val="22"/>
        </w:rPr>
        <w:t xml:space="preserve">     </w:t>
      </w:r>
      <w:r w:rsidR="009F4BBB" w:rsidRPr="00C16371">
        <w:rPr>
          <w:rFonts w:asciiTheme="minorHAnsi" w:hAnsiTheme="minorHAnsi"/>
          <w:sz w:val="22"/>
          <w:szCs w:val="22"/>
        </w:rPr>
        <w:tab/>
      </w:r>
      <w:r w:rsidR="009F4BBB" w:rsidRPr="00C16371">
        <w:rPr>
          <w:rFonts w:asciiTheme="minorHAnsi" w:hAnsiTheme="minorHAnsi"/>
          <w:sz w:val="22"/>
          <w:szCs w:val="22"/>
        </w:rPr>
        <w:tab/>
      </w:r>
      <w:r w:rsidR="009F4BBB" w:rsidRPr="00C16371">
        <w:rPr>
          <w:rFonts w:asciiTheme="minorHAnsi" w:hAnsiTheme="minorHAnsi"/>
          <w:sz w:val="22"/>
          <w:szCs w:val="22"/>
        </w:rPr>
        <w:tab/>
      </w:r>
      <w:r w:rsidR="009F4BBB" w:rsidRPr="00C16371">
        <w:rPr>
          <w:rFonts w:asciiTheme="minorHAnsi" w:hAnsiTheme="minorHAnsi"/>
          <w:sz w:val="22"/>
          <w:szCs w:val="22"/>
        </w:rPr>
        <w:tab/>
      </w:r>
      <w:r w:rsidR="009F4BBB" w:rsidRPr="00C16371">
        <w:rPr>
          <w:rFonts w:asciiTheme="minorHAnsi" w:hAnsiTheme="minorHAnsi"/>
          <w:sz w:val="22"/>
          <w:szCs w:val="22"/>
        </w:rPr>
        <w:tab/>
      </w:r>
      <w:r w:rsidR="009F4BBB" w:rsidRPr="00C16371">
        <w:rPr>
          <w:rFonts w:asciiTheme="minorHAnsi" w:hAnsiTheme="minorHAnsi"/>
          <w:sz w:val="22"/>
          <w:szCs w:val="22"/>
        </w:rPr>
        <w:tab/>
        <w:t xml:space="preserve"> </w:t>
      </w:r>
      <w:r w:rsidR="009F4BBB" w:rsidRPr="00C16371">
        <w:rPr>
          <w:rFonts w:asciiTheme="minorHAnsi" w:hAnsiTheme="minorHAnsi"/>
          <w:sz w:val="22"/>
          <w:szCs w:val="22"/>
        </w:rPr>
        <w:tab/>
        <w:t xml:space="preserve"> </w:t>
      </w:r>
    </w:p>
    <w:p w14:paraId="2DCF611D" w14:textId="77777777" w:rsidR="009475CF" w:rsidRPr="00C16371" w:rsidRDefault="00FF542D" w:rsidP="009475CF">
      <w:pPr>
        <w:widowControl w:val="0"/>
        <w:autoSpaceDE w:val="0"/>
        <w:autoSpaceDN w:val="0"/>
        <w:adjustRightInd w:val="0"/>
        <w:jc w:val="center"/>
        <w:rPr>
          <w:rFonts w:asciiTheme="minorHAnsi" w:hAnsiTheme="minorHAnsi" w:cs="Times"/>
          <w:color w:val="000000" w:themeColor="text1"/>
          <w:sz w:val="22"/>
          <w:szCs w:val="22"/>
        </w:rPr>
      </w:pPr>
      <w:r w:rsidRPr="00C16371">
        <w:rPr>
          <w:rFonts w:asciiTheme="minorHAnsi" w:hAnsiTheme="minorHAnsi" w:cs="Times"/>
          <w:color w:val="000000" w:themeColor="text1"/>
          <w:sz w:val="22"/>
          <w:szCs w:val="22"/>
        </w:rPr>
        <w:t xml:space="preserve">NEW </w:t>
      </w:r>
      <w:r w:rsidR="001419BA" w:rsidRPr="00C16371">
        <w:rPr>
          <w:rFonts w:asciiTheme="minorHAnsi" w:hAnsiTheme="minorHAnsi" w:cs="Times"/>
          <w:color w:val="000000" w:themeColor="text1"/>
          <w:sz w:val="22"/>
          <w:szCs w:val="22"/>
        </w:rPr>
        <w:t xml:space="preserve">RESTAURANT </w:t>
      </w:r>
      <w:r w:rsidR="0090730F" w:rsidRPr="00C16371">
        <w:rPr>
          <w:rFonts w:asciiTheme="minorHAnsi" w:hAnsiTheme="minorHAnsi" w:cs="Times"/>
          <w:color w:val="000000" w:themeColor="text1"/>
          <w:sz w:val="22"/>
          <w:szCs w:val="22"/>
        </w:rPr>
        <w:t xml:space="preserve">NUTRITION RATING SYSTEM </w:t>
      </w:r>
      <w:r w:rsidR="001419BA" w:rsidRPr="00C16371">
        <w:rPr>
          <w:rFonts w:asciiTheme="minorHAnsi" w:hAnsiTheme="minorHAnsi" w:cs="Times"/>
          <w:color w:val="000000" w:themeColor="text1"/>
          <w:sz w:val="22"/>
          <w:szCs w:val="22"/>
        </w:rPr>
        <w:t xml:space="preserve">INTRODUCED </w:t>
      </w:r>
      <w:r w:rsidR="009475CF" w:rsidRPr="00C16371">
        <w:rPr>
          <w:rFonts w:cs="Times"/>
          <w:color w:val="000000" w:themeColor="text1"/>
          <w:sz w:val="22"/>
          <w:szCs w:val="22"/>
        </w:rPr>
        <w:t>TO AID CONSUMERS</w:t>
      </w:r>
    </w:p>
    <w:p w14:paraId="07CD6D0E" w14:textId="08E21ECD" w:rsidR="009475CF" w:rsidRPr="00C16371" w:rsidRDefault="009475CF" w:rsidP="009475CF">
      <w:pPr>
        <w:widowControl w:val="0"/>
        <w:autoSpaceDE w:val="0"/>
        <w:autoSpaceDN w:val="0"/>
        <w:adjustRightInd w:val="0"/>
        <w:jc w:val="center"/>
        <w:rPr>
          <w:rFonts w:asciiTheme="minorHAnsi" w:hAnsiTheme="minorHAnsi" w:cs="Lucida Grande"/>
          <w:color w:val="000000" w:themeColor="text1"/>
          <w:sz w:val="22"/>
          <w:szCs w:val="22"/>
        </w:rPr>
      </w:pPr>
      <w:r w:rsidRPr="00C16371">
        <w:rPr>
          <w:rFonts w:cs="Lucida Grande"/>
          <w:color w:val="000000" w:themeColor="text1"/>
          <w:sz w:val="22"/>
          <w:szCs w:val="22"/>
        </w:rPr>
        <w:t>REAL</w:t>
      </w:r>
      <w:r w:rsidR="00B71FD2" w:rsidRPr="00B71FD2">
        <w:rPr>
          <w:rFonts w:cs="Lucida Grande"/>
          <w:color w:val="000000" w:themeColor="text1"/>
          <w:sz w:val="22"/>
          <w:szCs w:val="22"/>
          <w:vertAlign w:val="superscript"/>
        </w:rPr>
        <w:t>TM</w:t>
      </w:r>
      <w:r w:rsidR="00B71FD2">
        <w:rPr>
          <w:rFonts w:cs="Lucida Grande"/>
          <w:color w:val="000000" w:themeColor="text1"/>
          <w:sz w:val="22"/>
          <w:szCs w:val="22"/>
        </w:rPr>
        <w:t xml:space="preserve"> </w:t>
      </w:r>
      <w:r w:rsidRPr="00C16371">
        <w:rPr>
          <w:rFonts w:cs="Lucida Grande"/>
          <w:color w:val="000000" w:themeColor="text1"/>
          <w:sz w:val="22"/>
          <w:szCs w:val="22"/>
        </w:rPr>
        <w:t>Certification</w:t>
      </w:r>
      <w:r w:rsidRPr="00C16371">
        <w:rPr>
          <w:rFonts w:asciiTheme="minorHAnsi" w:hAnsiTheme="minorHAnsi" w:cs="Lucida Grande"/>
          <w:color w:val="000000" w:themeColor="text1"/>
          <w:sz w:val="22"/>
          <w:szCs w:val="22"/>
        </w:rPr>
        <w:t xml:space="preserve"> </w:t>
      </w:r>
      <w:r w:rsidRPr="00C16371">
        <w:rPr>
          <w:rFonts w:cs="Lucida Grande"/>
          <w:color w:val="000000" w:themeColor="text1"/>
          <w:sz w:val="22"/>
          <w:szCs w:val="22"/>
        </w:rPr>
        <w:t>Will Support Healthful Food Service Providers</w:t>
      </w:r>
    </w:p>
    <w:p w14:paraId="6EDD6B8E" w14:textId="77777777" w:rsidR="009475CF" w:rsidRPr="00C16371" w:rsidRDefault="009475CF" w:rsidP="009475CF">
      <w:pPr>
        <w:widowControl w:val="0"/>
        <w:autoSpaceDE w:val="0"/>
        <w:autoSpaceDN w:val="0"/>
        <w:adjustRightInd w:val="0"/>
        <w:jc w:val="both"/>
        <w:rPr>
          <w:rFonts w:asciiTheme="minorHAnsi" w:hAnsiTheme="minorHAnsi" w:cs="Lucida Grande"/>
          <w:color w:val="000000" w:themeColor="text1"/>
          <w:sz w:val="22"/>
          <w:szCs w:val="22"/>
        </w:rPr>
      </w:pPr>
    </w:p>
    <w:p w14:paraId="3F740CA3" w14:textId="3EF9A3B7" w:rsidR="00C236BF" w:rsidRPr="00C16371" w:rsidRDefault="009475CF" w:rsidP="009475CF">
      <w:pPr>
        <w:jc w:val="both"/>
        <w:rPr>
          <w:color w:val="000000" w:themeColor="text1"/>
          <w:sz w:val="22"/>
          <w:szCs w:val="22"/>
        </w:rPr>
      </w:pPr>
      <w:r w:rsidRPr="00C16371">
        <w:rPr>
          <w:color w:val="000000" w:themeColor="text1"/>
          <w:sz w:val="22"/>
          <w:szCs w:val="22"/>
        </w:rPr>
        <w:t xml:space="preserve">WASHINGTON, DC </w:t>
      </w:r>
      <w:r w:rsidR="001419BA" w:rsidRPr="00C16371">
        <w:rPr>
          <w:color w:val="000000" w:themeColor="text1"/>
          <w:sz w:val="22"/>
          <w:szCs w:val="22"/>
        </w:rPr>
        <w:t>(July</w:t>
      </w:r>
      <w:r w:rsidR="00F55598" w:rsidRPr="00C16371">
        <w:rPr>
          <w:color w:val="000000" w:themeColor="text1"/>
          <w:sz w:val="22"/>
          <w:szCs w:val="22"/>
        </w:rPr>
        <w:t xml:space="preserve"> 23</w:t>
      </w:r>
      <w:r w:rsidR="001419BA" w:rsidRPr="00C16371">
        <w:rPr>
          <w:color w:val="000000" w:themeColor="text1"/>
          <w:sz w:val="22"/>
          <w:szCs w:val="22"/>
        </w:rPr>
        <w:t>, 2012)</w:t>
      </w:r>
      <w:r w:rsidRPr="00C16371">
        <w:rPr>
          <w:color w:val="000000" w:themeColor="text1"/>
          <w:sz w:val="22"/>
          <w:szCs w:val="22"/>
        </w:rPr>
        <w:t xml:space="preserve">– The United States Healthful Food Council (USHFC) today announced Responsible </w:t>
      </w:r>
      <w:r w:rsidR="002C1921" w:rsidRPr="00C16371">
        <w:rPr>
          <w:color w:val="000000" w:themeColor="text1"/>
          <w:sz w:val="22"/>
          <w:szCs w:val="22"/>
        </w:rPr>
        <w:t xml:space="preserve">Epicurean </w:t>
      </w:r>
      <w:r w:rsidRPr="00C16371">
        <w:rPr>
          <w:color w:val="000000" w:themeColor="text1"/>
          <w:sz w:val="22"/>
          <w:szCs w:val="22"/>
        </w:rPr>
        <w:t>and Agricultural Leadership (REAL</w:t>
      </w:r>
      <w:r w:rsidR="00326136" w:rsidRPr="00326136">
        <w:rPr>
          <w:color w:val="000000" w:themeColor="text1"/>
          <w:sz w:val="22"/>
          <w:szCs w:val="22"/>
          <w:vertAlign w:val="superscript"/>
        </w:rPr>
        <w:t>TM</w:t>
      </w:r>
      <w:r w:rsidRPr="00C16371">
        <w:rPr>
          <w:color w:val="000000" w:themeColor="text1"/>
          <w:sz w:val="22"/>
          <w:szCs w:val="22"/>
        </w:rPr>
        <w:t>), a voluntary, holistic and consensus-based nutrition rating program designed to increase access to healthful, affordable food and beverage options when dining away from home.   Through its “Eat REAL” campaign, the USHFC will promote certified restaurants and other food service providers that utilize nutrition and sustainability best practices</w:t>
      </w:r>
      <w:r w:rsidR="001419BA" w:rsidRPr="00C16371">
        <w:rPr>
          <w:color w:val="000000" w:themeColor="text1"/>
          <w:sz w:val="22"/>
          <w:szCs w:val="22"/>
        </w:rPr>
        <w:t>.</w:t>
      </w:r>
      <w:r w:rsidRPr="00C16371">
        <w:rPr>
          <w:color w:val="000000" w:themeColor="text1"/>
          <w:sz w:val="22"/>
          <w:szCs w:val="22"/>
        </w:rPr>
        <w:t xml:space="preserve"> </w:t>
      </w:r>
      <w:r w:rsidR="00F55598" w:rsidRPr="00C16371">
        <w:rPr>
          <w:color w:val="000000" w:themeColor="text1"/>
          <w:sz w:val="22"/>
          <w:szCs w:val="22"/>
        </w:rPr>
        <w:t xml:space="preserve"> </w:t>
      </w:r>
    </w:p>
    <w:p w14:paraId="6215B256" w14:textId="77777777" w:rsidR="00C236BF" w:rsidRPr="00C16371" w:rsidRDefault="00C236BF" w:rsidP="009475CF">
      <w:pPr>
        <w:jc w:val="both"/>
        <w:rPr>
          <w:color w:val="000000" w:themeColor="text1"/>
          <w:sz w:val="22"/>
          <w:szCs w:val="22"/>
        </w:rPr>
      </w:pPr>
    </w:p>
    <w:p w14:paraId="7567875F" w14:textId="402BD798" w:rsidR="009475CF" w:rsidRPr="00C16371" w:rsidRDefault="00C236BF" w:rsidP="0031745F">
      <w:pPr>
        <w:jc w:val="both"/>
        <w:rPr>
          <w:color w:val="000000" w:themeColor="text1"/>
          <w:sz w:val="22"/>
          <w:szCs w:val="22"/>
        </w:rPr>
      </w:pPr>
      <w:r w:rsidRPr="00C16371">
        <w:rPr>
          <w:color w:val="000000" w:themeColor="text1"/>
          <w:sz w:val="22"/>
          <w:szCs w:val="22"/>
        </w:rPr>
        <w:t xml:space="preserve">REAL is flexible, points-based certification based on an establishment’s </w:t>
      </w:r>
      <w:r w:rsidR="00363923" w:rsidRPr="00C16371">
        <w:rPr>
          <w:color w:val="000000" w:themeColor="text1"/>
          <w:sz w:val="22"/>
          <w:szCs w:val="22"/>
        </w:rPr>
        <w:t xml:space="preserve">numerous factors such as the </w:t>
      </w:r>
      <w:r w:rsidR="009475CF" w:rsidRPr="00C16371">
        <w:rPr>
          <w:color w:val="000000" w:themeColor="text1"/>
          <w:sz w:val="22"/>
          <w:szCs w:val="22"/>
        </w:rPr>
        <w:t>use of fruits</w:t>
      </w:r>
      <w:r w:rsidR="001419BA" w:rsidRPr="00C16371">
        <w:rPr>
          <w:color w:val="000000" w:themeColor="text1"/>
          <w:sz w:val="22"/>
          <w:szCs w:val="22"/>
        </w:rPr>
        <w:t xml:space="preserve"> and vegetables</w:t>
      </w:r>
      <w:r w:rsidR="009475CF" w:rsidRPr="00C16371">
        <w:rPr>
          <w:color w:val="000000" w:themeColor="text1"/>
          <w:sz w:val="22"/>
          <w:szCs w:val="22"/>
        </w:rPr>
        <w:t>, whole grains, moderate portions sizes, minimally processed food</w:t>
      </w:r>
      <w:r w:rsidR="000E37B7" w:rsidRPr="00C16371">
        <w:rPr>
          <w:color w:val="000000" w:themeColor="text1"/>
          <w:sz w:val="22"/>
          <w:szCs w:val="22"/>
        </w:rPr>
        <w:t>s</w:t>
      </w:r>
      <w:r w:rsidR="000B22E3" w:rsidRPr="00C16371">
        <w:rPr>
          <w:color w:val="000000" w:themeColor="text1"/>
          <w:sz w:val="22"/>
          <w:szCs w:val="22"/>
        </w:rPr>
        <w:t>,</w:t>
      </w:r>
      <w:r w:rsidR="009475CF" w:rsidRPr="00C16371">
        <w:rPr>
          <w:color w:val="000000" w:themeColor="text1"/>
          <w:sz w:val="22"/>
          <w:szCs w:val="22"/>
        </w:rPr>
        <w:t xml:space="preserve"> </w:t>
      </w:r>
      <w:r w:rsidR="00F50ED9">
        <w:rPr>
          <w:color w:val="000000" w:themeColor="text1"/>
          <w:sz w:val="22"/>
          <w:szCs w:val="22"/>
        </w:rPr>
        <w:t xml:space="preserve">healthy children’s menus, </w:t>
      </w:r>
      <w:r w:rsidR="009475CF" w:rsidRPr="00C16371">
        <w:rPr>
          <w:color w:val="000000" w:themeColor="text1"/>
          <w:sz w:val="22"/>
          <w:szCs w:val="22"/>
        </w:rPr>
        <w:t>and unsweetened beverages</w:t>
      </w:r>
      <w:r w:rsidRPr="00C16371">
        <w:rPr>
          <w:color w:val="000000" w:themeColor="text1"/>
          <w:sz w:val="22"/>
          <w:szCs w:val="22"/>
        </w:rPr>
        <w:t xml:space="preserve">, </w:t>
      </w:r>
      <w:r w:rsidR="00363923" w:rsidRPr="00C16371">
        <w:rPr>
          <w:color w:val="000000" w:themeColor="text1"/>
          <w:sz w:val="22"/>
          <w:szCs w:val="22"/>
        </w:rPr>
        <w:t>as well as</w:t>
      </w:r>
      <w:r w:rsidRPr="00C16371">
        <w:rPr>
          <w:color w:val="000000" w:themeColor="text1"/>
          <w:sz w:val="22"/>
          <w:szCs w:val="22"/>
        </w:rPr>
        <w:t xml:space="preserve"> the</w:t>
      </w:r>
      <w:r w:rsidR="009475CF" w:rsidRPr="00C16371">
        <w:rPr>
          <w:color w:val="000000" w:themeColor="text1"/>
          <w:sz w:val="22"/>
          <w:szCs w:val="22"/>
        </w:rPr>
        <w:t xml:space="preserve"> </w:t>
      </w:r>
      <w:r w:rsidR="00655F83" w:rsidRPr="00C16371">
        <w:rPr>
          <w:color w:val="000000" w:themeColor="text1"/>
          <w:sz w:val="22"/>
          <w:szCs w:val="22"/>
        </w:rPr>
        <w:t>reduced</w:t>
      </w:r>
      <w:r w:rsidR="009475CF" w:rsidRPr="00C16371">
        <w:rPr>
          <w:color w:val="000000" w:themeColor="text1"/>
          <w:sz w:val="22"/>
          <w:szCs w:val="22"/>
        </w:rPr>
        <w:t xml:space="preserve"> use of unhealthful additives such a</w:t>
      </w:r>
      <w:r w:rsidR="002D1B58" w:rsidRPr="00C16371">
        <w:rPr>
          <w:color w:val="000000" w:themeColor="text1"/>
          <w:sz w:val="22"/>
          <w:szCs w:val="22"/>
        </w:rPr>
        <w:t>s</w:t>
      </w:r>
      <w:r w:rsidR="009475CF" w:rsidRPr="00C16371">
        <w:rPr>
          <w:color w:val="000000" w:themeColor="text1"/>
          <w:sz w:val="22"/>
          <w:szCs w:val="22"/>
        </w:rPr>
        <w:t xml:space="preserve"> </w:t>
      </w:r>
      <w:r w:rsidR="009475CF" w:rsidRPr="00AE6C0C">
        <w:rPr>
          <w:color w:val="000000" w:themeColor="text1"/>
          <w:sz w:val="22"/>
          <w:szCs w:val="22"/>
        </w:rPr>
        <w:t>hydrogenat</w:t>
      </w:r>
      <w:r w:rsidR="00C02E6D">
        <w:rPr>
          <w:color w:val="000000" w:themeColor="text1"/>
          <w:sz w:val="22"/>
          <w:szCs w:val="22"/>
        </w:rPr>
        <w:t xml:space="preserve">ed and trans fats, sodium, MSG, </w:t>
      </w:r>
      <w:r w:rsidR="009475CF" w:rsidRPr="00AE6C0C">
        <w:rPr>
          <w:color w:val="000000" w:themeColor="text1"/>
          <w:sz w:val="22"/>
          <w:szCs w:val="22"/>
        </w:rPr>
        <w:t xml:space="preserve">high-fructose corn syrup, and artificial sweeteners.  </w:t>
      </w:r>
      <w:r w:rsidR="00AE6C0C">
        <w:rPr>
          <w:color w:val="000000" w:themeColor="text1"/>
          <w:sz w:val="22"/>
          <w:szCs w:val="22"/>
        </w:rPr>
        <w:t>Similar to the</w:t>
      </w:r>
      <w:r w:rsidR="00AE6C0C" w:rsidRPr="00AE6C0C">
        <w:rPr>
          <w:rFonts w:asciiTheme="minorHAnsi" w:hAnsiTheme="minorHAnsi" w:cs="Arial"/>
          <w:sz w:val="22"/>
          <w:szCs w:val="22"/>
        </w:rPr>
        <w:t xml:space="preserve"> Leadership in Energy and Environmental Design (LEED) Green Building Rating System</w:t>
      </w:r>
      <w:r w:rsidR="00AE6C0C">
        <w:rPr>
          <w:rFonts w:asciiTheme="minorHAnsi" w:hAnsiTheme="minorHAnsi" w:cs="Arial"/>
          <w:sz w:val="22"/>
          <w:szCs w:val="22"/>
        </w:rPr>
        <w:t xml:space="preserve">, the REAL </w:t>
      </w:r>
      <w:r w:rsidRPr="00C16371">
        <w:rPr>
          <w:color w:val="000000" w:themeColor="text1"/>
          <w:sz w:val="22"/>
          <w:szCs w:val="22"/>
        </w:rPr>
        <w:t xml:space="preserve">certification will be issued at </w:t>
      </w:r>
      <w:r w:rsidR="00D42C72" w:rsidRPr="00C16371">
        <w:rPr>
          <w:color w:val="000000" w:themeColor="text1"/>
          <w:sz w:val="22"/>
          <w:szCs w:val="22"/>
        </w:rPr>
        <w:t xml:space="preserve">four </w:t>
      </w:r>
      <w:r w:rsidRPr="00C16371">
        <w:rPr>
          <w:color w:val="000000" w:themeColor="text1"/>
          <w:sz w:val="22"/>
          <w:szCs w:val="22"/>
        </w:rPr>
        <w:t xml:space="preserve">different levels:  </w:t>
      </w:r>
      <w:r w:rsidR="00D42C72" w:rsidRPr="00C16371">
        <w:rPr>
          <w:color w:val="000000" w:themeColor="text1"/>
          <w:sz w:val="22"/>
          <w:szCs w:val="22"/>
        </w:rPr>
        <w:t>Certified</w:t>
      </w:r>
      <w:r w:rsidRPr="00C16371">
        <w:rPr>
          <w:color w:val="000000" w:themeColor="text1"/>
          <w:sz w:val="22"/>
          <w:szCs w:val="22"/>
        </w:rPr>
        <w:t xml:space="preserve">, Silver, Gold and Platinum.  </w:t>
      </w:r>
    </w:p>
    <w:p w14:paraId="1FC14A90" w14:textId="77777777" w:rsidR="0031745F" w:rsidRPr="00C16371" w:rsidRDefault="0031745F" w:rsidP="0031745F">
      <w:pPr>
        <w:jc w:val="both"/>
        <w:rPr>
          <w:color w:val="000000" w:themeColor="text1"/>
          <w:sz w:val="22"/>
          <w:szCs w:val="22"/>
        </w:rPr>
      </w:pPr>
    </w:p>
    <w:p w14:paraId="55564450" w14:textId="064584A7" w:rsidR="002E4011" w:rsidRPr="00C16371" w:rsidRDefault="009475CF" w:rsidP="009475CF">
      <w:pPr>
        <w:jc w:val="both"/>
        <w:rPr>
          <w:i/>
          <w:color w:val="000000" w:themeColor="text1"/>
          <w:sz w:val="22"/>
          <w:szCs w:val="22"/>
        </w:rPr>
      </w:pPr>
      <w:r w:rsidRPr="00C16371">
        <w:rPr>
          <w:i/>
          <w:color w:val="000000" w:themeColor="text1"/>
          <w:sz w:val="22"/>
          <w:szCs w:val="22"/>
        </w:rPr>
        <w:t>“</w:t>
      </w:r>
      <w:r w:rsidR="000E37B7" w:rsidRPr="00C16371">
        <w:rPr>
          <w:i/>
          <w:color w:val="000000" w:themeColor="text1"/>
          <w:sz w:val="22"/>
          <w:szCs w:val="22"/>
        </w:rPr>
        <w:t>Am</w:t>
      </w:r>
      <w:r w:rsidR="00B811CA">
        <w:rPr>
          <w:i/>
          <w:color w:val="000000" w:themeColor="text1"/>
          <w:sz w:val="22"/>
          <w:szCs w:val="22"/>
        </w:rPr>
        <w:t xml:space="preserve">ericans are cooking less and </w:t>
      </w:r>
      <w:r w:rsidR="000E37B7" w:rsidRPr="00C16371">
        <w:rPr>
          <w:i/>
          <w:color w:val="000000" w:themeColor="text1"/>
          <w:sz w:val="22"/>
          <w:szCs w:val="22"/>
        </w:rPr>
        <w:t xml:space="preserve">eating out more, resulting in less control over what they are eating.  </w:t>
      </w:r>
      <w:r w:rsidR="0006540C" w:rsidRPr="00C16371">
        <w:rPr>
          <w:i/>
          <w:color w:val="000000" w:themeColor="text1"/>
          <w:sz w:val="22"/>
          <w:szCs w:val="22"/>
        </w:rPr>
        <w:t xml:space="preserve">As a result, </w:t>
      </w:r>
      <w:r w:rsidR="0090730F" w:rsidRPr="00C16371">
        <w:rPr>
          <w:i/>
          <w:color w:val="000000" w:themeColor="text1"/>
          <w:sz w:val="22"/>
          <w:szCs w:val="22"/>
        </w:rPr>
        <w:t xml:space="preserve">many </w:t>
      </w:r>
      <w:r w:rsidR="00C66692" w:rsidRPr="00C16371">
        <w:rPr>
          <w:i/>
          <w:color w:val="000000" w:themeColor="text1"/>
          <w:sz w:val="22"/>
          <w:szCs w:val="22"/>
        </w:rPr>
        <w:t xml:space="preserve">Americans are </w:t>
      </w:r>
      <w:r w:rsidRPr="00C16371">
        <w:rPr>
          <w:i/>
          <w:color w:val="000000" w:themeColor="text1"/>
          <w:sz w:val="22"/>
          <w:szCs w:val="22"/>
        </w:rPr>
        <w:t>in search of health</w:t>
      </w:r>
      <w:r w:rsidR="00F55598" w:rsidRPr="00C16371">
        <w:rPr>
          <w:i/>
          <w:color w:val="000000" w:themeColor="text1"/>
          <w:sz w:val="22"/>
          <w:szCs w:val="22"/>
        </w:rPr>
        <w:t>ful</w:t>
      </w:r>
      <w:r w:rsidRPr="00C16371">
        <w:rPr>
          <w:i/>
          <w:color w:val="000000" w:themeColor="text1"/>
          <w:sz w:val="22"/>
          <w:szCs w:val="22"/>
        </w:rPr>
        <w:t xml:space="preserve">, affordable options away from home, and that is what REAL symbolizes,” says Lawrence Williams, USHFC President.  “Our goal is to help connect people </w:t>
      </w:r>
      <w:r w:rsidR="0006540C" w:rsidRPr="00C16371">
        <w:rPr>
          <w:i/>
          <w:color w:val="000000" w:themeColor="text1"/>
          <w:sz w:val="22"/>
          <w:szCs w:val="22"/>
        </w:rPr>
        <w:t xml:space="preserve">who </w:t>
      </w:r>
      <w:r w:rsidRPr="00C16371">
        <w:rPr>
          <w:i/>
          <w:color w:val="000000" w:themeColor="text1"/>
          <w:sz w:val="22"/>
          <w:szCs w:val="22"/>
        </w:rPr>
        <w:t>are looking for more health</w:t>
      </w:r>
      <w:r w:rsidR="00F55598" w:rsidRPr="00C16371">
        <w:rPr>
          <w:i/>
          <w:color w:val="000000" w:themeColor="text1"/>
          <w:sz w:val="22"/>
          <w:szCs w:val="22"/>
        </w:rPr>
        <w:t>y choices</w:t>
      </w:r>
      <w:r w:rsidRPr="00C16371">
        <w:rPr>
          <w:i/>
          <w:color w:val="000000" w:themeColor="text1"/>
          <w:sz w:val="22"/>
          <w:szCs w:val="22"/>
        </w:rPr>
        <w:t>, with those that provide them</w:t>
      </w:r>
      <w:r w:rsidR="000C17F1" w:rsidRPr="00C16371">
        <w:rPr>
          <w:i/>
          <w:color w:val="000000" w:themeColor="text1"/>
          <w:sz w:val="22"/>
          <w:szCs w:val="22"/>
        </w:rPr>
        <w:t>.</w:t>
      </w:r>
      <w:r w:rsidR="002E4011" w:rsidRPr="00C16371">
        <w:rPr>
          <w:i/>
          <w:color w:val="000000" w:themeColor="text1"/>
          <w:sz w:val="22"/>
          <w:szCs w:val="22"/>
        </w:rPr>
        <w:t>”</w:t>
      </w:r>
    </w:p>
    <w:p w14:paraId="69878E45" w14:textId="77777777" w:rsidR="002E4011" w:rsidRPr="00C16371" w:rsidRDefault="002E4011" w:rsidP="009475CF">
      <w:pPr>
        <w:jc w:val="both"/>
        <w:rPr>
          <w:i/>
          <w:color w:val="000000" w:themeColor="text1"/>
          <w:sz w:val="22"/>
          <w:szCs w:val="22"/>
        </w:rPr>
      </w:pPr>
    </w:p>
    <w:p w14:paraId="1069EBC6" w14:textId="77777777" w:rsidR="00696D50" w:rsidRDefault="00C01AC8" w:rsidP="009475CF">
      <w:pPr>
        <w:jc w:val="both"/>
        <w:rPr>
          <w:color w:val="000000" w:themeColor="text1"/>
          <w:sz w:val="22"/>
          <w:szCs w:val="22"/>
        </w:rPr>
      </w:pPr>
      <w:r w:rsidRPr="00C16371">
        <w:rPr>
          <w:color w:val="000000" w:themeColor="text1"/>
          <w:sz w:val="22"/>
          <w:szCs w:val="22"/>
        </w:rPr>
        <w:t xml:space="preserve">With most Americans now consuming the majority of their calories through food prepared away from home, restaurants and food service providers are uniquely poised to play a powerful and positive role in reconditioning Americans toward more healthful foods.  </w:t>
      </w:r>
      <w:r w:rsidR="00665551" w:rsidRPr="00C16371">
        <w:rPr>
          <w:color w:val="000000" w:themeColor="text1"/>
          <w:sz w:val="22"/>
          <w:szCs w:val="22"/>
        </w:rPr>
        <w:t>REAL will enable consumers to make more informed decisions on where to dine, while simultaneously assisting food establishments with marketing and promoting the healthfulness of their menus to</w:t>
      </w:r>
      <w:r w:rsidRPr="00C16371">
        <w:rPr>
          <w:color w:val="000000" w:themeColor="text1"/>
          <w:sz w:val="22"/>
          <w:szCs w:val="22"/>
        </w:rPr>
        <w:t xml:space="preserve"> customers. </w:t>
      </w:r>
    </w:p>
    <w:p w14:paraId="4A86C453" w14:textId="77777777" w:rsidR="0086569E" w:rsidRDefault="0086569E" w:rsidP="009475CF">
      <w:pPr>
        <w:jc w:val="both"/>
        <w:rPr>
          <w:color w:val="000000" w:themeColor="text1"/>
          <w:sz w:val="22"/>
          <w:szCs w:val="22"/>
        </w:rPr>
      </w:pPr>
    </w:p>
    <w:p w14:paraId="2F26833D" w14:textId="77777777" w:rsidR="00665551" w:rsidRPr="00C16371" w:rsidRDefault="0086569E" w:rsidP="00665551">
      <w:pPr>
        <w:jc w:val="both"/>
        <w:rPr>
          <w:i/>
          <w:color w:val="000000" w:themeColor="text1"/>
          <w:sz w:val="22"/>
          <w:szCs w:val="22"/>
        </w:rPr>
      </w:pPr>
      <w:r>
        <w:rPr>
          <w:color w:val="000000" w:themeColor="text1"/>
          <w:sz w:val="22"/>
          <w:szCs w:val="22"/>
        </w:rPr>
        <w:t>“REAL guide</w:t>
      </w:r>
      <w:r w:rsidR="000F4409">
        <w:rPr>
          <w:color w:val="000000" w:themeColor="text1"/>
          <w:sz w:val="22"/>
          <w:szCs w:val="22"/>
        </w:rPr>
        <w:t>s</w:t>
      </w:r>
      <w:r>
        <w:rPr>
          <w:color w:val="000000" w:themeColor="text1"/>
          <w:sz w:val="22"/>
          <w:szCs w:val="22"/>
        </w:rPr>
        <w:t xml:space="preserve"> both diners and restaurants. First, it gives restaurants a guide on how they can be healthier, and it gives consumers a guide as to where they can eat</w:t>
      </w:r>
      <w:r w:rsidR="00696D50" w:rsidRPr="00C16371">
        <w:rPr>
          <w:i/>
          <w:color w:val="000000" w:themeColor="text1"/>
          <w:sz w:val="22"/>
          <w:szCs w:val="22"/>
        </w:rPr>
        <w:t>,”</w:t>
      </w:r>
      <w:r w:rsidR="0055272A" w:rsidRPr="00C16371">
        <w:rPr>
          <w:i/>
          <w:color w:val="000000" w:themeColor="text1"/>
          <w:sz w:val="22"/>
          <w:szCs w:val="22"/>
        </w:rPr>
        <w:t xml:space="preserve"> said Brian </w:t>
      </w:r>
      <w:proofErr w:type="spellStart"/>
      <w:r w:rsidR="0055272A" w:rsidRPr="00C16371">
        <w:rPr>
          <w:i/>
          <w:color w:val="000000" w:themeColor="text1"/>
          <w:sz w:val="22"/>
          <w:szCs w:val="22"/>
        </w:rPr>
        <w:t>Wansink</w:t>
      </w:r>
      <w:proofErr w:type="spellEnd"/>
      <w:r w:rsidR="00856872">
        <w:rPr>
          <w:i/>
          <w:color w:val="000000" w:themeColor="text1"/>
          <w:sz w:val="22"/>
          <w:szCs w:val="22"/>
        </w:rPr>
        <w:t xml:space="preserve">, </w:t>
      </w:r>
      <w:proofErr w:type="spellStart"/>
      <w:r w:rsidR="00856872">
        <w:rPr>
          <w:i/>
          <w:color w:val="000000" w:themeColor="text1"/>
          <w:sz w:val="22"/>
          <w:szCs w:val="22"/>
        </w:rPr>
        <w:t>Ph.D</w:t>
      </w:r>
      <w:proofErr w:type="spellEnd"/>
      <w:r w:rsidR="0055272A" w:rsidRPr="00C16371">
        <w:rPr>
          <w:i/>
          <w:color w:val="000000" w:themeColor="text1"/>
          <w:sz w:val="22"/>
          <w:szCs w:val="22"/>
        </w:rPr>
        <w:t xml:space="preserve">, </w:t>
      </w:r>
      <w:r w:rsidR="00C1693B">
        <w:rPr>
          <w:i/>
          <w:color w:val="000000" w:themeColor="text1"/>
          <w:sz w:val="22"/>
          <w:szCs w:val="22"/>
        </w:rPr>
        <w:t xml:space="preserve">author, professor and </w:t>
      </w:r>
      <w:r w:rsidR="0055272A" w:rsidRPr="00C16371">
        <w:rPr>
          <w:i/>
          <w:color w:val="000000" w:themeColor="text1"/>
          <w:sz w:val="22"/>
          <w:szCs w:val="22"/>
        </w:rPr>
        <w:t xml:space="preserve">former Executive Director of the USDA’s Center for Nutrition Policy and Promotion.  </w:t>
      </w:r>
      <w:r w:rsidR="00696D50" w:rsidRPr="00C16371">
        <w:rPr>
          <w:i/>
          <w:color w:val="000000" w:themeColor="text1"/>
          <w:sz w:val="22"/>
          <w:szCs w:val="22"/>
        </w:rPr>
        <w:t>“</w:t>
      </w:r>
      <w:r w:rsidR="00665551" w:rsidRPr="00C16371">
        <w:rPr>
          <w:i/>
          <w:color w:val="000000" w:themeColor="text1"/>
          <w:sz w:val="22"/>
          <w:szCs w:val="22"/>
        </w:rPr>
        <w:t xml:space="preserve">REAL </w:t>
      </w:r>
      <w:r>
        <w:rPr>
          <w:i/>
          <w:color w:val="000000" w:themeColor="text1"/>
          <w:sz w:val="22"/>
          <w:szCs w:val="22"/>
        </w:rPr>
        <w:t>is one of those rare</w:t>
      </w:r>
      <w:r w:rsidR="00665551" w:rsidRPr="00C16371">
        <w:rPr>
          <w:i/>
          <w:color w:val="000000" w:themeColor="text1"/>
          <w:sz w:val="22"/>
          <w:szCs w:val="22"/>
        </w:rPr>
        <w:t xml:space="preserve"> win-win-win</w:t>
      </w:r>
      <w:r>
        <w:rPr>
          <w:i/>
          <w:color w:val="000000" w:themeColor="text1"/>
          <w:sz w:val="22"/>
          <w:szCs w:val="22"/>
        </w:rPr>
        <w:t xml:space="preserve"> healthy</w:t>
      </w:r>
      <w:r w:rsidR="00665551" w:rsidRPr="00C16371">
        <w:rPr>
          <w:i/>
          <w:color w:val="000000" w:themeColor="text1"/>
          <w:sz w:val="22"/>
          <w:szCs w:val="22"/>
        </w:rPr>
        <w:t xml:space="preserve"> </w:t>
      </w:r>
      <w:r>
        <w:rPr>
          <w:i/>
          <w:color w:val="000000" w:themeColor="text1"/>
          <w:sz w:val="22"/>
          <w:szCs w:val="22"/>
        </w:rPr>
        <w:t>solution</w:t>
      </w:r>
      <w:r w:rsidR="000F4409">
        <w:rPr>
          <w:i/>
          <w:color w:val="000000" w:themeColor="text1"/>
          <w:sz w:val="22"/>
          <w:szCs w:val="22"/>
        </w:rPr>
        <w:t>s</w:t>
      </w:r>
      <w:r>
        <w:rPr>
          <w:i/>
          <w:color w:val="000000" w:themeColor="text1"/>
          <w:sz w:val="22"/>
          <w:szCs w:val="22"/>
        </w:rPr>
        <w:t xml:space="preserve"> for </w:t>
      </w:r>
      <w:r w:rsidR="00665551" w:rsidRPr="00C16371">
        <w:rPr>
          <w:i/>
          <w:color w:val="000000" w:themeColor="text1"/>
          <w:sz w:val="22"/>
          <w:szCs w:val="22"/>
        </w:rPr>
        <w:t>consumers, restaurants,</w:t>
      </w:r>
      <w:r w:rsidR="0055272A" w:rsidRPr="00C16371">
        <w:rPr>
          <w:i/>
          <w:color w:val="000000" w:themeColor="text1"/>
          <w:sz w:val="22"/>
          <w:szCs w:val="22"/>
        </w:rPr>
        <w:t xml:space="preserve"> and </w:t>
      </w:r>
      <w:r w:rsidR="000F4409">
        <w:rPr>
          <w:i/>
          <w:color w:val="000000" w:themeColor="text1"/>
          <w:sz w:val="22"/>
          <w:szCs w:val="22"/>
        </w:rPr>
        <w:t>our country</w:t>
      </w:r>
      <w:r w:rsidR="0055272A" w:rsidRPr="00C16371">
        <w:rPr>
          <w:i/>
          <w:color w:val="000000" w:themeColor="text1"/>
          <w:sz w:val="22"/>
          <w:szCs w:val="22"/>
        </w:rPr>
        <w:t>.</w:t>
      </w:r>
      <w:r w:rsidR="00665551" w:rsidRPr="00C16371">
        <w:rPr>
          <w:i/>
          <w:color w:val="000000" w:themeColor="text1"/>
          <w:sz w:val="22"/>
          <w:szCs w:val="22"/>
        </w:rPr>
        <w:t xml:space="preserve">”   </w:t>
      </w:r>
    </w:p>
    <w:p w14:paraId="738581E4" w14:textId="77777777" w:rsidR="00C01AC8" w:rsidRPr="00C16371" w:rsidRDefault="00C01AC8" w:rsidP="00665551">
      <w:pPr>
        <w:jc w:val="both"/>
        <w:rPr>
          <w:i/>
          <w:color w:val="000000" w:themeColor="text1"/>
          <w:sz w:val="22"/>
          <w:szCs w:val="22"/>
        </w:rPr>
      </w:pPr>
    </w:p>
    <w:p w14:paraId="63D4F3A6" w14:textId="095A9DFA" w:rsidR="0031745F" w:rsidRPr="006B0CBA" w:rsidRDefault="00C01AC8" w:rsidP="0031745F">
      <w:pPr>
        <w:jc w:val="both"/>
        <w:rPr>
          <w:color w:val="000000" w:themeColor="text1"/>
          <w:sz w:val="22"/>
          <w:szCs w:val="22"/>
        </w:rPr>
      </w:pPr>
      <w:r w:rsidRPr="00C16371">
        <w:rPr>
          <w:color w:val="000000" w:themeColor="text1"/>
          <w:sz w:val="22"/>
          <w:szCs w:val="22"/>
        </w:rPr>
        <w:t>The USHFC also has a REAL program for food distributors and purveyors to encourage the utilization of ingredients associated with a positive nutritional impact, ultimately linking the entire “farm to fork” supply ch</w:t>
      </w:r>
      <w:bookmarkStart w:id="0" w:name="_GoBack"/>
      <w:bookmarkEnd w:id="0"/>
      <w:r w:rsidRPr="00C16371">
        <w:rPr>
          <w:color w:val="000000" w:themeColor="text1"/>
          <w:sz w:val="22"/>
          <w:szCs w:val="22"/>
        </w:rPr>
        <w:t xml:space="preserve">ain.   Over time, this program </w:t>
      </w:r>
      <w:r w:rsidR="00FF11F9" w:rsidRPr="00C16371">
        <w:rPr>
          <w:color w:val="000000" w:themeColor="text1"/>
          <w:sz w:val="22"/>
          <w:szCs w:val="22"/>
        </w:rPr>
        <w:t xml:space="preserve">should </w:t>
      </w:r>
      <w:r w:rsidRPr="00C16371">
        <w:rPr>
          <w:color w:val="000000" w:themeColor="text1"/>
          <w:sz w:val="22"/>
          <w:szCs w:val="22"/>
        </w:rPr>
        <w:t>result in more healthful items bec</w:t>
      </w:r>
      <w:r w:rsidR="006B0CBA">
        <w:rPr>
          <w:color w:val="000000" w:themeColor="text1"/>
          <w:sz w:val="22"/>
          <w:szCs w:val="22"/>
        </w:rPr>
        <w:t>om</w:t>
      </w:r>
      <w:r w:rsidR="005D54F6">
        <w:rPr>
          <w:color w:val="000000" w:themeColor="text1"/>
          <w:sz w:val="22"/>
          <w:szCs w:val="22"/>
        </w:rPr>
        <w:t xml:space="preserve">ing </w:t>
      </w:r>
      <w:r w:rsidR="006B0CBA">
        <w:rPr>
          <w:color w:val="000000" w:themeColor="text1"/>
          <w:sz w:val="22"/>
          <w:szCs w:val="22"/>
        </w:rPr>
        <w:t xml:space="preserve">available at lower prices.  </w:t>
      </w:r>
      <w:r w:rsidR="00665551" w:rsidRPr="00C16371">
        <w:rPr>
          <w:color w:val="000000" w:themeColor="text1"/>
          <w:sz w:val="22"/>
          <w:szCs w:val="22"/>
        </w:rPr>
        <w:t xml:space="preserve">The USHFC will drive health-conscious consumers to participating establishments through an aggressive campaign utilizing both on and off-line marketing channels such as the Eat-REAL.org website, mobile applications and partnerships with restaurant reservation systems and food review websites.  Consumers will also be able to identify </w:t>
      </w:r>
      <w:r w:rsidR="00665551" w:rsidRPr="00C16371">
        <w:rPr>
          <w:color w:val="000000" w:themeColor="text1"/>
          <w:sz w:val="22"/>
          <w:szCs w:val="22"/>
        </w:rPr>
        <w:lastRenderedPageBreak/>
        <w:t>certified establishments by attractive, metallic REAL certification plates that will be prominently displayed inside restaurants, reassuring diners that establishments are serving tasty and nutritious food.</w:t>
      </w:r>
    </w:p>
    <w:p w14:paraId="7B940FD4" w14:textId="77777777" w:rsidR="0031745F" w:rsidRPr="006B0CBA" w:rsidRDefault="0031745F" w:rsidP="00D42C72">
      <w:pPr>
        <w:jc w:val="both"/>
        <w:rPr>
          <w:i/>
          <w:color w:val="000000" w:themeColor="text1"/>
          <w:sz w:val="22"/>
          <w:szCs w:val="22"/>
        </w:rPr>
      </w:pPr>
    </w:p>
    <w:p w14:paraId="7A3020C3" w14:textId="77777777" w:rsidR="0031745F" w:rsidRPr="00C16371" w:rsidRDefault="00696D50" w:rsidP="00D42C72">
      <w:pPr>
        <w:jc w:val="both"/>
        <w:rPr>
          <w:color w:val="000000" w:themeColor="text1"/>
          <w:sz w:val="22"/>
          <w:szCs w:val="22"/>
        </w:rPr>
      </w:pPr>
      <w:r w:rsidRPr="00C16371">
        <w:rPr>
          <w:color w:val="000000" w:themeColor="text1"/>
          <w:sz w:val="22"/>
          <w:szCs w:val="22"/>
        </w:rPr>
        <w:t xml:space="preserve">REAL is designed to fill a much-needed void in addressing the increasing influence that food served away from home is having on </w:t>
      </w:r>
      <w:r w:rsidR="00C16371">
        <w:rPr>
          <w:color w:val="000000" w:themeColor="text1"/>
          <w:sz w:val="22"/>
          <w:szCs w:val="22"/>
        </w:rPr>
        <w:t xml:space="preserve">the </w:t>
      </w:r>
      <w:r w:rsidRPr="00C16371">
        <w:rPr>
          <w:color w:val="000000" w:themeColor="text1"/>
          <w:sz w:val="22"/>
          <w:szCs w:val="22"/>
        </w:rPr>
        <w:t xml:space="preserve">dietary habits of Americans and its contribution to the nationwide epidemics of obesity, diabetes, and other chronic disease that are decreasing quality of life and increasing healthcare costs. </w:t>
      </w:r>
    </w:p>
    <w:p w14:paraId="2365D6A6" w14:textId="77777777" w:rsidR="00FF11F9" w:rsidRPr="00C16371" w:rsidRDefault="00FF11F9" w:rsidP="00D42C72">
      <w:pPr>
        <w:jc w:val="both"/>
        <w:rPr>
          <w:color w:val="000000" w:themeColor="text1"/>
          <w:sz w:val="22"/>
          <w:szCs w:val="22"/>
        </w:rPr>
      </w:pPr>
    </w:p>
    <w:p w14:paraId="14E850E2" w14:textId="77777777" w:rsidR="00FF11F9" w:rsidRPr="00C16371" w:rsidRDefault="0031745F" w:rsidP="009475CF">
      <w:pPr>
        <w:jc w:val="both"/>
        <w:rPr>
          <w:i/>
          <w:color w:val="000000" w:themeColor="text1"/>
          <w:sz w:val="22"/>
          <w:szCs w:val="22"/>
        </w:rPr>
      </w:pPr>
      <w:r w:rsidRPr="00C16371">
        <w:rPr>
          <w:rFonts w:cs="Garamond"/>
          <w:i/>
          <w:color w:val="000000" w:themeColor="text1"/>
          <w:sz w:val="22"/>
          <w:szCs w:val="22"/>
        </w:rPr>
        <w:t xml:space="preserve"> “O</w:t>
      </w:r>
      <w:r w:rsidRPr="00C16371">
        <w:rPr>
          <w:i/>
          <w:color w:val="000000" w:themeColor="text1"/>
          <w:sz w:val="22"/>
          <w:szCs w:val="22"/>
        </w:rPr>
        <w:t>ver two-thirds of Americans are now obese or overweight, diabetes is rising at alarming rates, and recent studies indicate that most entrees sold at top chain eateries exceed USDA recommendations,” said</w:t>
      </w:r>
      <w:r w:rsidR="00A12A27">
        <w:rPr>
          <w:i/>
          <w:color w:val="000000" w:themeColor="text1"/>
          <w:sz w:val="22"/>
          <w:szCs w:val="22"/>
        </w:rPr>
        <w:t xml:space="preserve"> Tara </w:t>
      </w:r>
      <w:proofErr w:type="spellStart"/>
      <w:r w:rsidR="00A12A27">
        <w:rPr>
          <w:i/>
          <w:color w:val="000000" w:themeColor="text1"/>
          <w:sz w:val="22"/>
          <w:szCs w:val="22"/>
        </w:rPr>
        <w:t>Gidus</w:t>
      </w:r>
      <w:proofErr w:type="spellEnd"/>
      <w:r w:rsidR="005906DE">
        <w:rPr>
          <w:i/>
          <w:color w:val="000000" w:themeColor="text1"/>
          <w:sz w:val="22"/>
          <w:szCs w:val="22"/>
        </w:rPr>
        <w:t xml:space="preserve">, </w:t>
      </w:r>
      <w:r w:rsidR="006E044D">
        <w:rPr>
          <w:i/>
          <w:color w:val="000000" w:themeColor="text1"/>
          <w:sz w:val="22"/>
          <w:szCs w:val="22"/>
        </w:rPr>
        <w:t xml:space="preserve">a nationally recognized </w:t>
      </w:r>
      <w:r w:rsidR="005906DE">
        <w:rPr>
          <w:i/>
          <w:color w:val="000000" w:themeColor="text1"/>
          <w:sz w:val="22"/>
          <w:szCs w:val="22"/>
        </w:rPr>
        <w:t xml:space="preserve">registered </w:t>
      </w:r>
      <w:r w:rsidR="00984F74">
        <w:rPr>
          <w:i/>
          <w:color w:val="000000" w:themeColor="text1"/>
          <w:sz w:val="22"/>
          <w:szCs w:val="22"/>
        </w:rPr>
        <w:t xml:space="preserve">dietitian </w:t>
      </w:r>
      <w:r w:rsidR="006E044D">
        <w:rPr>
          <w:i/>
          <w:color w:val="000000" w:themeColor="text1"/>
          <w:sz w:val="22"/>
          <w:szCs w:val="22"/>
        </w:rPr>
        <w:t>and nutrition expert</w:t>
      </w:r>
      <w:r w:rsidR="005906DE">
        <w:rPr>
          <w:i/>
          <w:color w:val="000000" w:themeColor="text1"/>
          <w:sz w:val="22"/>
          <w:szCs w:val="22"/>
        </w:rPr>
        <w:t xml:space="preserve">.  </w:t>
      </w:r>
      <w:r w:rsidRPr="00C16371">
        <w:rPr>
          <w:i/>
          <w:color w:val="000000" w:themeColor="text1"/>
          <w:sz w:val="22"/>
          <w:szCs w:val="22"/>
        </w:rPr>
        <w:t>“</w:t>
      </w:r>
      <w:r w:rsidR="00FF11F9" w:rsidRPr="00C16371">
        <w:rPr>
          <w:i/>
          <w:color w:val="000000" w:themeColor="text1"/>
          <w:sz w:val="22"/>
          <w:szCs w:val="22"/>
        </w:rPr>
        <w:t xml:space="preserve">Obesity is one of the biggest drivers of preventable chronic diseases and health care costs in this United States, and </w:t>
      </w:r>
      <w:r w:rsidR="002A4FC0">
        <w:rPr>
          <w:i/>
          <w:color w:val="000000" w:themeColor="text1"/>
          <w:sz w:val="22"/>
          <w:szCs w:val="22"/>
        </w:rPr>
        <w:t xml:space="preserve">the </w:t>
      </w:r>
      <w:r w:rsidR="00FF11F9" w:rsidRPr="00C16371">
        <w:rPr>
          <w:i/>
          <w:color w:val="000000" w:themeColor="text1"/>
          <w:sz w:val="22"/>
          <w:szCs w:val="22"/>
        </w:rPr>
        <w:t>only way we’re going to address this problem is if we figure out a way to align busi</w:t>
      </w:r>
      <w:r w:rsidR="00C16371">
        <w:rPr>
          <w:i/>
          <w:color w:val="000000" w:themeColor="text1"/>
          <w:sz w:val="22"/>
          <w:szCs w:val="22"/>
        </w:rPr>
        <w:t>ness’s bottom-lines with American</w:t>
      </w:r>
      <w:r w:rsidR="00FF11F9" w:rsidRPr="00C16371">
        <w:rPr>
          <w:i/>
          <w:color w:val="000000" w:themeColor="text1"/>
          <w:sz w:val="22"/>
          <w:szCs w:val="22"/>
        </w:rPr>
        <w:t xml:space="preserve"> waistline</w:t>
      </w:r>
      <w:r w:rsidR="00C16371">
        <w:rPr>
          <w:i/>
          <w:color w:val="000000" w:themeColor="text1"/>
          <w:sz w:val="22"/>
          <w:szCs w:val="22"/>
        </w:rPr>
        <w:t>s</w:t>
      </w:r>
      <w:r w:rsidR="00FF11F9" w:rsidRPr="00C16371">
        <w:rPr>
          <w:i/>
          <w:color w:val="000000" w:themeColor="text1"/>
          <w:sz w:val="22"/>
          <w:szCs w:val="22"/>
        </w:rPr>
        <w:t xml:space="preserve">.”  </w:t>
      </w:r>
    </w:p>
    <w:p w14:paraId="2F73B8E2" w14:textId="77777777" w:rsidR="009475CF" w:rsidRPr="00C16371" w:rsidRDefault="009475CF" w:rsidP="009475CF">
      <w:pPr>
        <w:jc w:val="both"/>
        <w:rPr>
          <w:color w:val="000000" w:themeColor="text1"/>
          <w:sz w:val="22"/>
          <w:szCs w:val="22"/>
        </w:rPr>
      </w:pPr>
    </w:p>
    <w:p w14:paraId="05887439" w14:textId="77777777" w:rsidR="009475CF" w:rsidRPr="00C16371" w:rsidRDefault="009475CF" w:rsidP="0031745F">
      <w:pPr>
        <w:jc w:val="both"/>
        <w:rPr>
          <w:color w:val="000000" w:themeColor="text1"/>
          <w:sz w:val="22"/>
          <w:szCs w:val="22"/>
        </w:rPr>
      </w:pPr>
      <w:r w:rsidRPr="00C16371">
        <w:rPr>
          <w:color w:val="000000" w:themeColor="text1"/>
          <w:sz w:val="22"/>
          <w:szCs w:val="22"/>
        </w:rPr>
        <w:t xml:space="preserve">The USHFC </w:t>
      </w:r>
      <w:r w:rsidR="00036CF7" w:rsidRPr="00C16371">
        <w:rPr>
          <w:color w:val="000000" w:themeColor="text1"/>
          <w:sz w:val="22"/>
          <w:szCs w:val="22"/>
        </w:rPr>
        <w:t>will be launching</w:t>
      </w:r>
      <w:r w:rsidRPr="00C16371">
        <w:rPr>
          <w:b/>
          <w:color w:val="000000" w:themeColor="text1"/>
          <w:sz w:val="22"/>
          <w:szCs w:val="22"/>
        </w:rPr>
        <w:t xml:space="preserve"> </w:t>
      </w:r>
      <w:r w:rsidRPr="00C16371">
        <w:rPr>
          <w:color w:val="000000" w:themeColor="text1"/>
          <w:sz w:val="22"/>
          <w:szCs w:val="22"/>
        </w:rPr>
        <w:t xml:space="preserve">a series of </w:t>
      </w:r>
      <w:r w:rsidR="00FF11F9" w:rsidRPr="00C16371">
        <w:rPr>
          <w:color w:val="000000" w:themeColor="text1"/>
          <w:sz w:val="22"/>
          <w:szCs w:val="22"/>
        </w:rPr>
        <w:t xml:space="preserve">REAL </w:t>
      </w:r>
      <w:r w:rsidRPr="00C16371">
        <w:rPr>
          <w:color w:val="000000" w:themeColor="text1"/>
          <w:sz w:val="22"/>
          <w:szCs w:val="22"/>
        </w:rPr>
        <w:t>pilot projects across the nation later this year</w:t>
      </w:r>
      <w:r w:rsidR="0031745F" w:rsidRPr="00C16371">
        <w:rPr>
          <w:color w:val="000000" w:themeColor="text1"/>
          <w:sz w:val="22"/>
          <w:szCs w:val="22"/>
        </w:rPr>
        <w:t xml:space="preserve"> </w:t>
      </w:r>
      <w:r w:rsidR="00C236BF" w:rsidRPr="00C16371">
        <w:rPr>
          <w:color w:val="000000" w:themeColor="text1"/>
          <w:sz w:val="22"/>
          <w:szCs w:val="22"/>
        </w:rPr>
        <w:t>in</w:t>
      </w:r>
      <w:r w:rsidR="00C236BF" w:rsidRPr="00C16371">
        <w:rPr>
          <w:b/>
          <w:color w:val="000000" w:themeColor="text1"/>
          <w:sz w:val="22"/>
          <w:szCs w:val="22"/>
        </w:rPr>
        <w:t xml:space="preserve"> </w:t>
      </w:r>
      <w:r w:rsidRPr="00C16371">
        <w:rPr>
          <w:color w:val="000000" w:themeColor="text1"/>
          <w:sz w:val="22"/>
          <w:szCs w:val="22"/>
        </w:rPr>
        <w:t>partner</w:t>
      </w:r>
      <w:r w:rsidR="00C236BF" w:rsidRPr="00C16371">
        <w:rPr>
          <w:color w:val="000000" w:themeColor="text1"/>
          <w:sz w:val="22"/>
          <w:szCs w:val="22"/>
        </w:rPr>
        <w:t>ship</w:t>
      </w:r>
      <w:r w:rsidRPr="00C16371">
        <w:rPr>
          <w:color w:val="000000" w:themeColor="text1"/>
          <w:sz w:val="22"/>
          <w:szCs w:val="22"/>
        </w:rPr>
        <w:t xml:space="preserve"> with food service providers, </w:t>
      </w:r>
      <w:r w:rsidR="00655F83" w:rsidRPr="00C16371">
        <w:rPr>
          <w:color w:val="000000" w:themeColor="text1"/>
          <w:sz w:val="22"/>
          <w:szCs w:val="22"/>
        </w:rPr>
        <w:t>foundations</w:t>
      </w:r>
      <w:r w:rsidR="003763DB" w:rsidRPr="00C16371">
        <w:rPr>
          <w:color w:val="000000" w:themeColor="text1"/>
          <w:sz w:val="22"/>
          <w:szCs w:val="22"/>
        </w:rPr>
        <w:t>,</w:t>
      </w:r>
      <w:r w:rsidR="00655F83" w:rsidRPr="00C16371">
        <w:rPr>
          <w:color w:val="000000" w:themeColor="text1"/>
          <w:sz w:val="22"/>
          <w:szCs w:val="22"/>
        </w:rPr>
        <w:t xml:space="preserve"> and municipalities </w:t>
      </w:r>
      <w:r w:rsidRPr="00C16371">
        <w:rPr>
          <w:color w:val="000000" w:themeColor="text1"/>
          <w:sz w:val="22"/>
          <w:szCs w:val="22"/>
        </w:rPr>
        <w:t>that are committed to addressing the obesity and diabetes epidemic</w:t>
      </w:r>
      <w:r w:rsidR="003763DB" w:rsidRPr="00C16371">
        <w:rPr>
          <w:color w:val="000000" w:themeColor="text1"/>
          <w:sz w:val="22"/>
          <w:szCs w:val="22"/>
        </w:rPr>
        <w:t>s</w:t>
      </w:r>
      <w:r w:rsidRPr="00C16371">
        <w:rPr>
          <w:color w:val="000000" w:themeColor="text1"/>
          <w:sz w:val="22"/>
          <w:szCs w:val="22"/>
        </w:rPr>
        <w:t xml:space="preserve"> by encouraging higher nutrition standards </w:t>
      </w:r>
      <w:r w:rsidR="003763DB" w:rsidRPr="00C16371">
        <w:rPr>
          <w:color w:val="000000" w:themeColor="text1"/>
          <w:sz w:val="22"/>
          <w:szCs w:val="22"/>
        </w:rPr>
        <w:t>at</w:t>
      </w:r>
      <w:r w:rsidRPr="00C16371">
        <w:rPr>
          <w:color w:val="000000" w:themeColor="text1"/>
          <w:sz w:val="22"/>
          <w:szCs w:val="22"/>
        </w:rPr>
        <w:t xml:space="preserve"> food establishments.  Several locations </w:t>
      </w:r>
      <w:r w:rsidR="00FF11F9" w:rsidRPr="00C16371">
        <w:rPr>
          <w:color w:val="000000" w:themeColor="text1"/>
          <w:sz w:val="22"/>
          <w:szCs w:val="22"/>
        </w:rPr>
        <w:t xml:space="preserve">are already under consideration to </w:t>
      </w:r>
      <w:r w:rsidRPr="00C16371">
        <w:rPr>
          <w:color w:val="000000" w:themeColor="text1"/>
          <w:sz w:val="22"/>
          <w:szCs w:val="22"/>
        </w:rPr>
        <w:t xml:space="preserve">be selected as inaugural sites for the </w:t>
      </w:r>
      <w:r w:rsidR="00FF11F9" w:rsidRPr="00C16371">
        <w:rPr>
          <w:color w:val="000000" w:themeColor="text1"/>
          <w:sz w:val="22"/>
          <w:szCs w:val="22"/>
        </w:rPr>
        <w:t>REAL program</w:t>
      </w:r>
      <w:r w:rsidRPr="00C16371">
        <w:rPr>
          <w:color w:val="000000" w:themeColor="text1"/>
          <w:sz w:val="22"/>
          <w:szCs w:val="22"/>
        </w:rPr>
        <w:t xml:space="preserve">.   The USHFC </w:t>
      </w:r>
      <w:r w:rsidR="00FF11F9" w:rsidRPr="00C16371">
        <w:rPr>
          <w:color w:val="000000" w:themeColor="text1"/>
          <w:sz w:val="22"/>
          <w:szCs w:val="22"/>
        </w:rPr>
        <w:t>is working with</w:t>
      </w:r>
      <w:r w:rsidRPr="00C16371">
        <w:rPr>
          <w:color w:val="000000" w:themeColor="text1"/>
          <w:sz w:val="22"/>
          <w:szCs w:val="22"/>
        </w:rPr>
        <w:t xml:space="preserve"> </w:t>
      </w:r>
      <w:r w:rsidR="00FF11F9" w:rsidRPr="00C16371">
        <w:rPr>
          <w:color w:val="000000" w:themeColor="text1"/>
          <w:sz w:val="22"/>
          <w:szCs w:val="22"/>
        </w:rPr>
        <w:t xml:space="preserve">potential </w:t>
      </w:r>
      <w:r w:rsidRPr="00C16371">
        <w:rPr>
          <w:color w:val="000000" w:themeColor="text1"/>
          <w:sz w:val="22"/>
          <w:szCs w:val="22"/>
        </w:rPr>
        <w:t xml:space="preserve">partners to </w:t>
      </w:r>
      <w:r w:rsidR="00FF11F9" w:rsidRPr="00C16371">
        <w:rPr>
          <w:color w:val="000000" w:themeColor="text1"/>
          <w:sz w:val="22"/>
          <w:szCs w:val="22"/>
        </w:rPr>
        <w:t xml:space="preserve">ensure that REAL </w:t>
      </w:r>
      <w:r w:rsidR="00C16371" w:rsidRPr="00C16371">
        <w:rPr>
          <w:color w:val="000000" w:themeColor="text1"/>
          <w:sz w:val="22"/>
          <w:szCs w:val="22"/>
        </w:rPr>
        <w:t xml:space="preserve">is </w:t>
      </w:r>
      <w:r w:rsidR="00FF11F9" w:rsidRPr="00C16371">
        <w:rPr>
          <w:color w:val="000000" w:themeColor="text1"/>
          <w:sz w:val="22"/>
          <w:szCs w:val="22"/>
        </w:rPr>
        <w:t xml:space="preserve">affordable to </w:t>
      </w:r>
      <w:r w:rsidR="00C16371" w:rsidRPr="00C16371">
        <w:rPr>
          <w:color w:val="000000" w:themeColor="text1"/>
          <w:sz w:val="22"/>
          <w:szCs w:val="22"/>
        </w:rPr>
        <w:t xml:space="preserve">consumers across socio-economic backgrounds, </w:t>
      </w:r>
      <w:r w:rsidR="0006540C" w:rsidRPr="00C16371">
        <w:rPr>
          <w:color w:val="000000" w:themeColor="text1"/>
          <w:sz w:val="22"/>
          <w:szCs w:val="22"/>
        </w:rPr>
        <w:t>ensuring</w:t>
      </w:r>
      <w:r w:rsidRPr="00C16371">
        <w:rPr>
          <w:color w:val="000000" w:themeColor="text1"/>
          <w:sz w:val="22"/>
          <w:szCs w:val="22"/>
        </w:rPr>
        <w:t xml:space="preserve"> that </w:t>
      </w:r>
      <w:r w:rsidR="00C16371" w:rsidRPr="00C16371">
        <w:rPr>
          <w:color w:val="000000" w:themeColor="text1"/>
          <w:sz w:val="22"/>
          <w:szCs w:val="22"/>
        </w:rPr>
        <w:t>this health-promoting program</w:t>
      </w:r>
      <w:r w:rsidRPr="00C16371">
        <w:rPr>
          <w:color w:val="000000" w:themeColor="text1"/>
          <w:sz w:val="22"/>
          <w:szCs w:val="22"/>
        </w:rPr>
        <w:t xml:space="preserve"> </w:t>
      </w:r>
      <w:r w:rsidR="00C16371" w:rsidRPr="00C16371">
        <w:rPr>
          <w:color w:val="000000" w:themeColor="text1"/>
          <w:sz w:val="22"/>
          <w:szCs w:val="22"/>
        </w:rPr>
        <w:t xml:space="preserve">is ultimately available everywhere from fine dining establishments to </w:t>
      </w:r>
      <w:r w:rsidR="00FF11F9" w:rsidRPr="00C16371">
        <w:rPr>
          <w:color w:val="000000" w:themeColor="text1"/>
          <w:sz w:val="22"/>
          <w:szCs w:val="22"/>
        </w:rPr>
        <w:t>s</w:t>
      </w:r>
      <w:r w:rsidR="00C16371" w:rsidRPr="00C16371">
        <w:rPr>
          <w:color w:val="000000" w:themeColor="text1"/>
          <w:sz w:val="22"/>
          <w:szCs w:val="22"/>
        </w:rPr>
        <w:t xml:space="preserve">oup kitchens.  </w:t>
      </w:r>
    </w:p>
    <w:p w14:paraId="5EDF5212" w14:textId="77777777" w:rsidR="009475CF" w:rsidRPr="00C16371" w:rsidRDefault="009475CF" w:rsidP="0031745F">
      <w:pPr>
        <w:jc w:val="both"/>
        <w:rPr>
          <w:rFonts w:cs="Arial"/>
          <w:color w:val="000000" w:themeColor="text1"/>
          <w:sz w:val="22"/>
          <w:szCs w:val="22"/>
        </w:rPr>
      </w:pPr>
    </w:p>
    <w:p w14:paraId="385C728D" w14:textId="77777777" w:rsidR="009475CF" w:rsidRPr="00C16371" w:rsidRDefault="009475CF" w:rsidP="0031745F">
      <w:pPr>
        <w:widowControl w:val="0"/>
        <w:autoSpaceDE w:val="0"/>
        <w:autoSpaceDN w:val="0"/>
        <w:adjustRightInd w:val="0"/>
        <w:spacing w:after="200"/>
        <w:jc w:val="both"/>
        <w:rPr>
          <w:rFonts w:cs="Lucida Grande"/>
          <w:b/>
          <w:bCs/>
          <w:color w:val="262626"/>
          <w:sz w:val="22"/>
          <w:szCs w:val="22"/>
          <w:u w:val="single"/>
        </w:rPr>
      </w:pPr>
      <w:r w:rsidRPr="00C16371">
        <w:rPr>
          <w:rFonts w:cs="Lucida Grande"/>
          <w:b/>
          <w:bCs/>
          <w:color w:val="262626"/>
          <w:sz w:val="22"/>
          <w:szCs w:val="22"/>
          <w:u w:val="single"/>
        </w:rPr>
        <w:t>A</w:t>
      </w:r>
      <w:r w:rsidRPr="00C16371">
        <w:rPr>
          <w:rFonts w:asciiTheme="minorHAnsi" w:hAnsiTheme="minorHAnsi" w:cs="Lucida Grande"/>
          <w:b/>
          <w:bCs/>
          <w:color w:val="262626"/>
          <w:sz w:val="22"/>
          <w:szCs w:val="22"/>
          <w:u w:val="single"/>
        </w:rPr>
        <w:t xml:space="preserve">bout the U.S. </w:t>
      </w:r>
      <w:r w:rsidRPr="00C16371">
        <w:rPr>
          <w:rFonts w:cs="Lucida Grande"/>
          <w:b/>
          <w:bCs/>
          <w:color w:val="262626"/>
          <w:sz w:val="22"/>
          <w:szCs w:val="22"/>
          <w:u w:val="single"/>
        </w:rPr>
        <w:t>Healthful Food Council (USHFC)</w:t>
      </w:r>
    </w:p>
    <w:p w14:paraId="297F7FBD" w14:textId="3F013FC8" w:rsidR="00575BE0" w:rsidRPr="008326E4" w:rsidRDefault="00D42C72" w:rsidP="00585403">
      <w:pPr>
        <w:jc w:val="both"/>
        <w:rPr>
          <w:rFonts w:asciiTheme="minorHAnsi" w:hAnsiTheme="minorHAnsi"/>
          <w:color w:val="000000" w:themeColor="text1"/>
          <w:sz w:val="22"/>
          <w:szCs w:val="22"/>
        </w:rPr>
      </w:pPr>
      <w:r w:rsidRPr="00C16371">
        <w:rPr>
          <w:rFonts w:asciiTheme="minorHAnsi" w:hAnsiTheme="minorHAnsi" w:cs="Lucida Grande"/>
          <w:color w:val="262626"/>
          <w:sz w:val="22"/>
          <w:szCs w:val="22"/>
        </w:rPr>
        <w:t>Established in 2011, t</w:t>
      </w:r>
      <w:r w:rsidR="009475CF" w:rsidRPr="00C16371">
        <w:rPr>
          <w:rFonts w:asciiTheme="minorHAnsi" w:hAnsiTheme="minorHAnsi" w:cs="Lucida Grande"/>
          <w:color w:val="262626"/>
          <w:sz w:val="22"/>
          <w:szCs w:val="22"/>
        </w:rPr>
        <w:t xml:space="preserve">he </w:t>
      </w:r>
      <w:r w:rsidR="009475CF" w:rsidRPr="00C16371">
        <w:rPr>
          <w:rFonts w:cs="Lucida Grande"/>
          <w:color w:val="262626"/>
          <w:sz w:val="22"/>
          <w:szCs w:val="22"/>
        </w:rPr>
        <w:t xml:space="preserve">U.S. Healthful Food Council (USHFC) is a </w:t>
      </w:r>
      <w:r w:rsidR="009475CF" w:rsidRPr="00C16371">
        <w:rPr>
          <w:rFonts w:cs="Times"/>
          <w:color w:val="000000" w:themeColor="text1"/>
          <w:sz w:val="22"/>
          <w:szCs w:val="22"/>
        </w:rPr>
        <w:t xml:space="preserve">non-profit, non-governmental organization </w:t>
      </w:r>
      <w:r w:rsidR="009475CF" w:rsidRPr="00C16371">
        <w:rPr>
          <w:rFonts w:cs="Lucida Grande"/>
          <w:color w:val="262626"/>
          <w:sz w:val="22"/>
          <w:szCs w:val="22"/>
        </w:rPr>
        <w:t xml:space="preserve">dedicated </w:t>
      </w:r>
      <w:r w:rsidR="009475CF" w:rsidRPr="00C16371">
        <w:rPr>
          <w:sz w:val="22"/>
          <w:szCs w:val="22"/>
        </w:rPr>
        <w:t xml:space="preserve">to improving the health of Americans by </w:t>
      </w:r>
      <w:r w:rsidR="00C90597" w:rsidRPr="00C16371">
        <w:rPr>
          <w:sz w:val="22"/>
          <w:szCs w:val="22"/>
        </w:rPr>
        <w:t xml:space="preserve">awarding and </w:t>
      </w:r>
      <w:r w:rsidR="009475CF" w:rsidRPr="00C16371">
        <w:rPr>
          <w:sz w:val="22"/>
          <w:szCs w:val="22"/>
        </w:rPr>
        <w:t xml:space="preserve">providing incentives, programs and tools to </w:t>
      </w:r>
      <w:r w:rsidR="009475CF" w:rsidRPr="00C16371">
        <w:rPr>
          <w:rFonts w:cs="Times"/>
          <w:color w:val="000000" w:themeColor="text1"/>
          <w:sz w:val="22"/>
          <w:szCs w:val="22"/>
        </w:rPr>
        <w:t xml:space="preserve">restaurants and </w:t>
      </w:r>
      <w:r w:rsidR="00700F82" w:rsidRPr="00C16371">
        <w:rPr>
          <w:rFonts w:cs="Times"/>
          <w:color w:val="000000" w:themeColor="text1"/>
          <w:sz w:val="22"/>
          <w:szCs w:val="22"/>
        </w:rPr>
        <w:t xml:space="preserve">the </w:t>
      </w:r>
      <w:r w:rsidR="009475CF" w:rsidRPr="00C16371">
        <w:rPr>
          <w:rFonts w:cs="Times"/>
          <w:color w:val="000000" w:themeColor="text1"/>
          <w:sz w:val="22"/>
          <w:szCs w:val="22"/>
        </w:rPr>
        <w:t>contract food service</w:t>
      </w:r>
      <w:r w:rsidR="00700F82" w:rsidRPr="00C16371">
        <w:rPr>
          <w:rFonts w:cs="Times"/>
          <w:color w:val="000000" w:themeColor="text1"/>
          <w:sz w:val="22"/>
          <w:szCs w:val="22"/>
        </w:rPr>
        <w:t xml:space="preserve"> industry.</w:t>
      </w:r>
      <w:r w:rsidR="009475CF" w:rsidRPr="00C16371">
        <w:rPr>
          <w:rFonts w:cs="Times"/>
          <w:color w:val="000000" w:themeColor="text1"/>
          <w:sz w:val="22"/>
          <w:szCs w:val="22"/>
        </w:rPr>
        <w:t xml:space="preserve"> </w:t>
      </w:r>
      <w:r w:rsidR="00655F83" w:rsidRPr="00C16371">
        <w:rPr>
          <w:rFonts w:cs="Times"/>
          <w:color w:val="000000" w:themeColor="text1"/>
          <w:sz w:val="22"/>
          <w:szCs w:val="22"/>
        </w:rPr>
        <w:t xml:space="preserve"> </w:t>
      </w:r>
      <w:r w:rsidR="00700F82" w:rsidRPr="00C16371">
        <w:rPr>
          <w:rFonts w:cs="Times"/>
          <w:color w:val="000000" w:themeColor="text1"/>
          <w:sz w:val="22"/>
          <w:szCs w:val="22"/>
        </w:rPr>
        <w:t>The USHFC</w:t>
      </w:r>
      <w:r w:rsidR="009475CF" w:rsidRPr="00C16371">
        <w:rPr>
          <w:sz w:val="22"/>
          <w:szCs w:val="22"/>
        </w:rPr>
        <w:t xml:space="preserve"> enable</w:t>
      </w:r>
      <w:r w:rsidR="00700F82" w:rsidRPr="00C16371">
        <w:rPr>
          <w:sz w:val="22"/>
          <w:szCs w:val="22"/>
        </w:rPr>
        <w:t>s</w:t>
      </w:r>
      <w:r w:rsidR="009475CF" w:rsidRPr="00C16371">
        <w:rPr>
          <w:sz w:val="22"/>
          <w:szCs w:val="22"/>
        </w:rPr>
        <w:t xml:space="preserve"> t</w:t>
      </w:r>
      <w:r w:rsidR="00700F82" w:rsidRPr="00C16371">
        <w:rPr>
          <w:sz w:val="22"/>
          <w:szCs w:val="22"/>
        </w:rPr>
        <w:t xml:space="preserve">he industry </w:t>
      </w:r>
      <w:r w:rsidR="009475CF" w:rsidRPr="00C16371">
        <w:rPr>
          <w:sz w:val="22"/>
          <w:szCs w:val="22"/>
        </w:rPr>
        <w:t>to m</w:t>
      </w:r>
      <w:r w:rsidR="00C16371" w:rsidRPr="00C16371">
        <w:rPr>
          <w:sz w:val="22"/>
          <w:szCs w:val="22"/>
        </w:rPr>
        <w:t xml:space="preserve">ore profitably serve healthful, </w:t>
      </w:r>
      <w:r w:rsidR="009475CF" w:rsidRPr="00C16371">
        <w:rPr>
          <w:sz w:val="22"/>
          <w:szCs w:val="22"/>
        </w:rPr>
        <w:t xml:space="preserve">minimally processed, local, and environmentally friendly food and beverages.  </w:t>
      </w:r>
      <w:r w:rsidR="009475CF" w:rsidRPr="00C16371">
        <w:rPr>
          <w:color w:val="000000" w:themeColor="text1"/>
          <w:sz w:val="22"/>
          <w:szCs w:val="22"/>
        </w:rPr>
        <w:t>The</w:t>
      </w:r>
      <w:r w:rsidR="00700F82" w:rsidRPr="00C16371">
        <w:rPr>
          <w:color w:val="000000" w:themeColor="text1"/>
          <w:sz w:val="22"/>
          <w:szCs w:val="22"/>
        </w:rPr>
        <w:t xml:space="preserve"> </w:t>
      </w:r>
      <w:r w:rsidR="00700F82" w:rsidRPr="008326E4">
        <w:rPr>
          <w:rFonts w:asciiTheme="minorHAnsi" w:hAnsiTheme="minorHAnsi"/>
          <w:color w:val="000000" w:themeColor="text1"/>
          <w:sz w:val="22"/>
          <w:szCs w:val="22"/>
        </w:rPr>
        <w:t>Council</w:t>
      </w:r>
      <w:r w:rsidR="009475CF" w:rsidRPr="008326E4">
        <w:rPr>
          <w:rFonts w:asciiTheme="minorHAnsi" w:hAnsiTheme="minorHAnsi"/>
          <w:color w:val="000000" w:themeColor="text1"/>
          <w:sz w:val="22"/>
          <w:szCs w:val="22"/>
        </w:rPr>
        <w:t xml:space="preserve"> works towards its mission through its REAL food service certification program</w:t>
      </w:r>
      <w:r w:rsidR="00700F82" w:rsidRPr="008326E4">
        <w:rPr>
          <w:rFonts w:asciiTheme="minorHAnsi" w:hAnsiTheme="minorHAnsi"/>
          <w:color w:val="000000" w:themeColor="text1"/>
          <w:sz w:val="22"/>
          <w:szCs w:val="22"/>
        </w:rPr>
        <w:t>.</w:t>
      </w:r>
      <w:r w:rsidR="009475CF" w:rsidRPr="008326E4">
        <w:rPr>
          <w:rFonts w:asciiTheme="minorHAnsi" w:hAnsiTheme="minorHAnsi"/>
          <w:color w:val="000000" w:themeColor="text1"/>
          <w:sz w:val="22"/>
          <w:szCs w:val="22"/>
        </w:rPr>
        <w:t xml:space="preserve"> </w:t>
      </w:r>
      <w:r w:rsidR="00B71FD2" w:rsidRPr="008326E4">
        <w:rPr>
          <w:rFonts w:asciiTheme="minorHAnsi" w:hAnsiTheme="minorHAnsi"/>
          <w:color w:val="000000" w:themeColor="text1"/>
          <w:sz w:val="22"/>
          <w:szCs w:val="22"/>
        </w:rPr>
        <w:t>REAL</w:t>
      </w:r>
      <w:r w:rsidR="00700F82" w:rsidRPr="008326E4">
        <w:rPr>
          <w:rFonts w:asciiTheme="minorHAnsi" w:hAnsiTheme="minorHAnsi"/>
          <w:color w:val="000000" w:themeColor="text1"/>
          <w:sz w:val="22"/>
          <w:szCs w:val="22"/>
        </w:rPr>
        <w:t xml:space="preserve"> a holistic and consensus-based </w:t>
      </w:r>
      <w:r w:rsidR="00655F83" w:rsidRPr="008326E4">
        <w:rPr>
          <w:rFonts w:asciiTheme="minorHAnsi" w:hAnsiTheme="minorHAnsi"/>
          <w:color w:val="000000" w:themeColor="text1"/>
          <w:sz w:val="22"/>
          <w:szCs w:val="22"/>
        </w:rPr>
        <w:t>nutrition-rating</w:t>
      </w:r>
      <w:r w:rsidR="00700F82" w:rsidRPr="008326E4">
        <w:rPr>
          <w:rFonts w:asciiTheme="minorHAnsi" w:hAnsiTheme="minorHAnsi"/>
          <w:color w:val="000000" w:themeColor="text1"/>
          <w:sz w:val="22"/>
          <w:szCs w:val="22"/>
        </w:rPr>
        <w:t xml:space="preserve"> program</w:t>
      </w:r>
      <w:r w:rsidR="003B6E88" w:rsidRPr="008326E4">
        <w:rPr>
          <w:rFonts w:asciiTheme="minorHAnsi" w:hAnsiTheme="minorHAnsi"/>
          <w:color w:val="000000" w:themeColor="text1"/>
          <w:sz w:val="22"/>
          <w:szCs w:val="22"/>
        </w:rPr>
        <w:t>,</w:t>
      </w:r>
      <w:r w:rsidR="00700F82" w:rsidRPr="008326E4">
        <w:rPr>
          <w:rFonts w:asciiTheme="minorHAnsi" w:hAnsiTheme="minorHAnsi"/>
          <w:color w:val="000000" w:themeColor="text1"/>
          <w:sz w:val="22"/>
          <w:szCs w:val="22"/>
        </w:rPr>
        <w:t xml:space="preserve"> </w:t>
      </w:r>
      <w:r w:rsidR="003B6E88" w:rsidRPr="008326E4">
        <w:rPr>
          <w:rFonts w:asciiTheme="minorHAnsi" w:hAnsiTheme="minorHAnsi"/>
          <w:color w:val="000000" w:themeColor="text1"/>
          <w:sz w:val="22"/>
          <w:szCs w:val="22"/>
        </w:rPr>
        <w:t>promotes</w:t>
      </w:r>
      <w:r w:rsidR="00700F82" w:rsidRPr="008326E4">
        <w:rPr>
          <w:rFonts w:asciiTheme="minorHAnsi" w:hAnsiTheme="minorHAnsi"/>
          <w:color w:val="000000" w:themeColor="text1"/>
          <w:sz w:val="22"/>
          <w:szCs w:val="22"/>
        </w:rPr>
        <w:t xml:space="preserve"> affordable and healthful food and beverages, </w:t>
      </w:r>
      <w:r w:rsidR="009475CF" w:rsidRPr="008326E4">
        <w:rPr>
          <w:rFonts w:asciiTheme="minorHAnsi" w:hAnsiTheme="minorHAnsi"/>
          <w:color w:val="000000" w:themeColor="text1"/>
          <w:sz w:val="22"/>
          <w:szCs w:val="22"/>
        </w:rPr>
        <w:t>recipe analysis</w:t>
      </w:r>
      <w:r w:rsidR="00700F82" w:rsidRPr="008326E4">
        <w:rPr>
          <w:rFonts w:asciiTheme="minorHAnsi" w:hAnsiTheme="minorHAnsi"/>
          <w:color w:val="000000" w:themeColor="text1"/>
          <w:sz w:val="22"/>
          <w:szCs w:val="22"/>
        </w:rPr>
        <w:t>,</w:t>
      </w:r>
      <w:r w:rsidR="009475CF" w:rsidRPr="008326E4">
        <w:rPr>
          <w:rFonts w:asciiTheme="minorHAnsi" w:hAnsiTheme="minorHAnsi"/>
          <w:color w:val="000000" w:themeColor="text1"/>
          <w:sz w:val="22"/>
          <w:szCs w:val="22"/>
        </w:rPr>
        <w:t xml:space="preserve"> menu labeling assistance</w:t>
      </w:r>
      <w:r w:rsidR="00700F82" w:rsidRPr="008326E4">
        <w:rPr>
          <w:rFonts w:asciiTheme="minorHAnsi" w:hAnsiTheme="minorHAnsi"/>
          <w:color w:val="000000" w:themeColor="text1"/>
          <w:sz w:val="22"/>
          <w:szCs w:val="22"/>
        </w:rPr>
        <w:t>,</w:t>
      </w:r>
      <w:r w:rsidR="009475CF" w:rsidRPr="008326E4">
        <w:rPr>
          <w:rFonts w:asciiTheme="minorHAnsi" w:hAnsiTheme="minorHAnsi"/>
          <w:color w:val="000000" w:themeColor="text1"/>
          <w:sz w:val="22"/>
          <w:szCs w:val="22"/>
        </w:rPr>
        <w:t xml:space="preserve"> nutrition </w:t>
      </w:r>
      <w:r w:rsidR="00700F82" w:rsidRPr="008326E4">
        <w:rPr>
          <w:rFonts w:asciiTheme="minorHAnsi" w:hAnsiTheme="minorHAnsi"/>
          <w:color w:val="000000" w:themeColor="text1"/>
          <w:sz w:val="22"/>
          <w:szCs w:val="22"/>
        </w:rPr>
        <w:t xml:space="preserve">consulting, </w:t>
      </w:r>
      <w:r w:rsidR="003B6E88" w:rsidRPr="008326E4">
        <w:rPr>
          <w:rFonts w:asciiTheme="minorHAnsi" w:hAnsiTheme="minorHAnsi"/>
          <w:color w:val="000000" w:themeColor="text1"/>
          <w:sz w:val="22"/>
          <w:szCs w:val="22"/>
        </w:rPr>
        <w:t xml:space="preserve">and </w:t>
      </w:r>
      <w:r w:rsidR="00700F82" w:rsidRPr="008326E4">
        <w:rPr>
          <w:rFonts w:asciiTheme="minorHAnsi" w:hAnsiTheme="minorHAnsi"/>
          <w:color w:val="000000" w:themeColor="text1"/>
          <w:sz w:val="22"/>
          <w:szCs w:val="22"/>
        </w:rPr>
        <w:t>education</w:t>
      </w:r>
      <w:r w:rsidR="003B6E88" w:rsidRPr="008326E4">
        <w:rPr>
          <w:rFonts w:asciiTheme="minorHAnsi" w:hAnsiTheme="minorHAnsi"/>
          <w:color w:val="000000" w:themeColor="text1"/>
          <w:sz w:val="22"/>
          <w:szCs w:val="22"/>
        </w:rPr>
        <w:t>al</w:t>
      </w:r>
      <w:r w:rsidR="008326E4">
        <w:rPr>
          <w:rFonts w:asciiTheme="minorHAnsi" w:hAnsiTheme="minorHAnsi"/>
          <w:color w:val="000000" w:themeColor="text1"/>
          <w:sz w:val="22"/>
          <w:szCs w:val="22"/>
        </w:rPr>
        <w:t xml:space="preserve"> roundtables and workshops.  </w:t>
      </w:r>
      <w:r w:rsidR="008326E4" w:rsidRPr="008326E4">
        <w:rPr>
          <w:rFonts w:asciiTheme="minorHAnsi" w:hAnsiTheme="minorHAnsi"/>
          <w:i/>
          <w:iCs/>
          <w:sz w:val="22"/>
          <w:szCs w:val="22"/>
        </w:rPr>
        <w:t>REAL is a trademark of the USHFC.</w:t>
      </w:r>
      <w:r w:rsidR="008326E4">
        <w:rPr>
          <w:rFonts w:asciiTheme="minorHAnsi" w:hAnsiTheme="minorHAnsi"/>
          <w:sz w:val="22"/>
          <w:szCs w:val="22"/>
        </w:rPr>
        <w:t xml:space="preserve">  </w:t>
      </w:r>
      <w:r w:rsidR="009475CF" w:rsidRPr="00C16371">
        <w:rPr>
          <w:color w:val="000000" w:themeColor="text1"/>
          <w:sz w:val="22"/>
          <w:szCs w:val="22"/>
        </w:rPr>
        <w:t xml:space="preserve">For more information, please visit </w:t>
      </w:r>
      <w:hyperlink r:id="rId12" w:history="1">
        <w:r w:rsidR="009475CF" w:rsidRPr="00C16371">
          <w:rPr>
            <w:rStyle w:val="Hyperlink"/>
            <w:sz w:val="22"/>
            <w:szCs w:val="22"/>
          </w:rPr>
          <w:t>www.ushfc.org</w:t>
        </w:r>
      </w:hyperlink>
      <w:r w:rsidR="00700F82" w:rsidRPr="00C16371">
        <w:rPr>
          <w:color w:val="000000" w:themeColor="text1"/>
          <w:sz w:val="22"/>
          <w:szCs w:val="22"/>
        </w:rPr>
        <w:t xml:space="preserve"> and </w:t>
      </w:r>
      <w:hyperlink r:id="rId13" w:history="1">
        <w:r w:rsidR="00575BE0" w:rsidRPr="00C16371">
          <w:rPr>
            <w:rStyle w:val="Hyperlink"/>
            <w:sz w:val="22"/>
            <w:szCs w:val="22"/>
          </w:rPr>
          <w:t>www.Eat-REAL.org</w:t>
        </w:r>
      </w:hyperlink>
      <w:r w:rsidR="00700F82" w:rsidRPr="00C16371">
        <w:rPr>
          <w:color w:val="000000" w:themeColor="text1"/>
          <w:sz w:val="22"/>
          <w:szCs w:val="22"/>
        </w:rPr>
        <w:t>.</w:t>
      </w:r>
    </w:p>
    <w:p w14:paraId="1B542DA2" w14:textId="77777777" w:rsidR="00C16371" w:rsidRDefault="00C16371" w:rsidP="00575BE0">
      <w:pPr>
        <w:jc w:val="center"/>
        <w:rPr>
          <w:rFonts w:asciiTheme="minorHAnsi" w:hAnsiTheme="minorHAnsi" w:cs="Times"/>
          <w:color w:val="424242"/>
          <w:sz w:val="22"/>
          <w:szCs w:val="22"/>
        </w:rPr>
      </w:pPr>
    </w:p>
    <w:p w14:paraId="07676DA2" w14:textId="77777777" w:rsidR="00575BE0" w:rsidRPr="00C16371" w:rsidRDefault="00575BE0" w:rsidP="00575BE0">
      <w:pPr>
        <w:jc w:val="center"/>
        <w:rPr>
          <w:rFonts w:asciiTheme="minorHAnsi" w:hAnsiTheme="minorHAnsi" w:cs="Times"/>
          <w:color w:val="424242"/>
          <w:sz w:val="22"/>
          <w:szCs w:val="22"/>
        </w:rPr>
      </w:pPr>
      <w:r w:rsidRPr="00C16371">
        <w:rPr>
          <w:rFonts w:asciiTheme="minorHAnsi" w:hAnsiTheme="minorHAnsi" w:cs="Times"/>
          <w:color w:val="424242"/>
          <w:sz w:val="22"/>
          <w:szCs w:val="22"/>
        </w:rPr>
        <w:t>##</w:t>
      </w:r>
    </w:p>
    <w:sectPr w:rsidR="00575BE0" w:rsidRPr="00C16371" w:rsidSect="00C16371">
      <w:footerReference w:type="default" r:id="rId14"/>
      <w:type w:val="continuous"/>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A5C5C6" w14:textId="77777777" w:rsidR="00B71FD2" w:rsidRDefault="00B71FD2" w:rsidP="00A04D37">
      <w:r>
        <w:separator/>
      </w:r>
    </w:p>
  </w:endnote>
  <w:endnote w:type="continuationSeparator" w:id="0">
    <w:p w14:paraId="6A23B082" w14:textId="77777777" w:rsidR="00B71FD2" w:rsidRDefault="00B71FD2" w:rsidP="00A0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A00002BF" w:usb1="68C7FCFB" w:usb2="00000010"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aramond">
    <w:panose1 w:val="020204040303010108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48F09" w14:textId="77777777" w:rsidR="00B71FD2" w:rsidRDefault="00B71FD2" w:rsidP="00611F64">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EB5782" w14:textId="77777777" w:rsidR="00B71FD2" w:rsidRDefault="00B71FD2" w:rsidP="00A04D37">
      <w:r>
        <w:separator/>
      </w:r>
    </w:p>
  </w:footnote>
  <w:footnote w:type="continuationSeparator" w:id="0">
    <w:p w14:paraId="5F6B8277" w14:textId="77777777" w:rsidR="00B71FD2" w:rsidRDefault="00B71FD2" w:rsidP="00A04D3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545F6"/>
    <w:multiLevelType w:val="hybridMultilevel"/>
    <w:tmpl w:val="4BBA7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F67FA8"/>
    <w:multiLevelType w:val="hybridMultilevel"/>
    <w:tmpl w:val="8062D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E87D18"/>
    <w:multiLevelType w:val="hybridMultilevel"/>
    <w:tmpl w:val="CFA6B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F7D"/>
    <w:rsid w:val="00024645"/>
    <w:rsid w:val="00024EA5"/>
    <w:rsid w:val="00036CF7"/>
    <w:rsid w:val="00044C68"/>
    <w:rsid w:val="00054D5C"/>
    <w:rsid w:val="00060367"/>
    <w:rsid w:val="0006540C"/>
    <w:rsid w:val="00081801"/>
    <w:rsid w:val="0009088B"/>
    <w:rsid w:val="000937F1"/>
    <w:rsid w:val="000B22E3"/>
    <w:rsid w:val="000C17F1"/>
    <w:rsid w:val="000E37B7"/>
    <w:rsid w:val="000E58F9"/>
    <w:rsid w:val="000E7675"/>
    <w:rsid w:val="000F4409"/>
    <w:rsid w:val="00137704"/>
    <w:rsid w:val="001419BA"/>
    <w:rsid w:val="001A193A"/>
    <w:rsid w:val="001A7A1B"/>
    <w:rsid w:val="00227EC3"/>
    <w:rsid w:val="002548D0"/>
    <w:rsid w:val="002A4FC0"/>
    <w:rsid w:val="002C1921"/>
    <w:rsid w:val="002D1B58"/>
    <w:rsid w:val="002E4011"/>
    <w:rsid w:val="002F66BE"/>
    <w:rsid w:val="00306CC2"/>
    <w:rsid w:val="0031745F"/>
    <w:rsid w:val="00326136"/>
    <w:rsid w:val="00355712"/>
    <w:rsid w:val="00363923"/>
    <w:rsid w:val="003763DB"/>
    <w:rsid w:val="00390FCF"/>
    <w:rsid w:val="003910CB"/>
    <w:rsid w:val="003B6E88"/>
    <w:rsid w:val="003E20BC"/>
    <w:rsid w:val="0043485D"/>
    <w:rsid w:val="00451E6A"/>
    <w:rsid w:val="004B3530"/>
    <w:rsid w:val="00502A93"/>
    <w:rsid w:val="00523EDB"/>
    <w:rsid w:val="005435EE"/>
    <w:rsid w:val="0055272A"/>
    <w:rsid w:val="00553075"/>
    <w:rsid w:val="00575BE0"/>
    <w:rsid w:val="00585403"/>
    <w:rsid w:val="0058570F"/>
    <w:rsid w:val="005906DE"/>
    <w:rsid w:val="005A1120"/>
    <w:rsid w:val="005D2974"/>
    <w:rsid w:val="005D54F6"/>
    <w:rsid w:val="00611F64"/>
    <w:rsid w:val="006143ED"/>
    <w:rsid w:val="0065138D"/>
    <w:rsid w:val="00655F83"/>
    <w:rsid w:val="00665551"/>
    <w:rsid w:val="00696D50"/>
    <w:rsid w:val="006B0CBA"/>
    <w:rsid w:val="006E044D"/>
    <w:rsid w:val="006F486D"/>
    <w:rsid w:val="00700F82"/>
    <w:rsid w:val="00705513"/>
    <w:rsid w:val="00705B9A"/>
    <w:rsid w:val="00796496"/>
    <w:rsid w:val="007D0A3A"/>
    <w:rsid w:val="008326E4"/>
    <w:rsid w:val="00856872"/>
    <w:rsid w:val="00861E63"/>
    <w:rsid w:val="00864383"/>
    <w:rsid w:val="0086569E"/>
    <w:rsid w:val="008F6F7D"/>
    <w:rsid w:val="0090730F"/>
    <w:rsid w:val="009136D3"/>
    <w:rsid w:val="009354BD"/>
    <w:rsid w:val="009475CF"/>
    <w:rsid w:val="00984F74"/>
    <w:rsid w:val="00991F05"/>
    <w:rsid w:val="009B2778"/>
    <w:rsid w:val="009F38DD"/>
    <w:rsid w:val="009F4BBB"/>
    <w:rsid w:val="009F4D49"/>
    <w:rsid w:val="00A0034C"/>
    <w:rsid w:val="00A04D37"/>
    <w:rsid w:val="00A12A27"/>
    <w:rsid w:val="00AC7A63"/>
    <w:rsid w:val="00AD2C32"/>
    <w:rsid w:val="00AE6C0C"/>
    <w:rsid w:val="00AF381D"/>
    <w:rsid w:val="00B058E0"/>
    <w:rsid w:val="00B074A9"/>
    <w:rsid w:val="00B43F93"/>
    <w:rsid w:val="00B71FD2"/>
    <w:rsid w:val="00B811CA"/>
    <w:rsid w:val="00B93DB8"/>
    <w:rsid w:val="00C01AC8"/>
    <w:rsid w:val="00C02E6D"/>
    <w:rsid w:val="00C16371"/>
    <w:rsid w:val="00C1693B"/>
    <w:rsid w:val="00C1763B"/>
    <w:rsid w:val="00C236BF"/>
    <w:rsid w:val="00C66692"/>
    <w:rsid w:val="00C76D99"/>
    <w:rsid w:val="00C90597"/>
    <w:rsid w:val="00C934FC"/>
    <w:rsid w:val="00CC57C2"/>
    <w:rsid w:val="00D14B42"/>
    <w:rsid w:val="00D42C72"/>
    <w:rsid w:val="00D70466"/>
    <w:rsid w:val="00D85ECB"/>
    <w:rsid w:val="00DB4650"/>
    <w:rsid w:val="00E5568F"/>
    <w:rsid w:val="00ED68FE"/>
    <w:rsid w:val="00F14FA2"/>
    <w:rsid w:val="00F1643C"/>
    <w:rsid w:val="00F50ED9"/>
    <w:rsid w:val="00F55598"/>
    <w:rsid w:val="00F72941"/>
    <w:rsid w:val="00FB37C2"/>
    <w:rsid w:val="00FF11F9"/>
    <w:rsid w:val="00FF542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A11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3ACE"/>
    <w:rPr>
      <w:rFonts w:ascii="Lucida Grande" w:hAnsi="Lucida Grande"/>
      <w:sz w:val="18"/>
      <w:szCs w:val="18"/>
      <w:lang w:val="x-none" w:eastAsia="x-none"/>
    </w:rPr>
  </w:style>
  <w:style w:type="character" w:customStyle="1" w:styleId="BalloonTextChar">
    <w:name w:val="Balloon Text Char"/>
    <w:link w:val="BalloonText"/>
    <w:uiPriority w:val="99"/>
    <w:semiHidden/>
    <w:rsid w:val="00D63ACE"/>
    <w:rPr>
      <w:rFonts w:ascii="Lucida Grande" w:hAnsi="Lucida Grande" w:cs="Lucida Grande"/>
      <w:sz w:val="18"/>
      <w:szCs w:val="18"/>
    </w:rPr>
  </w:style>
  <w:style w:type="character" w:styleId="Hyperlink">
    <w:name w:val="Hyperlink"/>
    <w:uiPriority w:val="99"/>
    <w:unhideWhenUsed/>
    <w:rsid w:val="00D63ACE"/>
    <w:rPr>
      <w:color w:val="0000FF"/>
      <w:u w:val="single"/>
    </w:rPr>
  </w:style>
  <w:style w:type="paragraph" w:styleId="Header">
    <w:name w:val="header"/>
    <w:basedOn w:val="Normal"/>
    <w:link w:val="HeaderChar"/>
    <w:uiPriority w:val="99"/>
    <w:unhideWhenUsed/>
    <w:rsid w:val="00E40335"/>
    <w:pPr>
      <w:tabs>
        <w:tab w:val="center" w:pos="4320"/>
        <w:tab w:val="right" w:pos="8640"/>
      </w:tabs>
    </w:pPr>
    <w:rPr>
      <w:lang w:val="x-none" w:eastAsia="x-none"/>
    </w:rPr>
  </w:style>
  <w:style w:type="character" w:customStyle="1" w:styleId="HeaderChar">
    <w:name w:val="Header Char"/>
    <w:link w:val="Header"/>
    <w:uiPriority w:val="99"/>
    <w:rsid w:val="00E40335"/>
    <w:rPr>
      <w:sz w:val="24"/>
      <w:szCs w:val="24"/>
    </w:rPr>
  </w:style>
  <w:style w:type="paragraph" w:styleId="Footer">
    <w:name w:val="footer"/>
    <w:basedOn w:val="Normal"/>
    <w:link w:val="FooterChar"/>
    <w:uiPriority w:val="99"/>
    <w:unhideWhenUsed/>
    <w:rsid w:val="00E40335"/>
    <w:pPr>
      <w:tabs>
        <w:tab w:val="center" w:pos="4320"/>
        <w:tab w:val="right" w:pos="8640"/>
      </w:tabs>
    </w:pPr>
    <w:rPr>
      <w:lang w:val="x-none" w:eastAsia="x-none"/>
    </w:rPr>
  </w:style>
  <w:style w:type="character" w:customStyle="1" w:styleId="FooterChar">
    <w:name w:val="Footer Char"/>
    <w:link w:val="Footer"/>
    <w:uiPriority w:val="99"/>
    <w:rsid w:val="00E40335"/>
    <w:rPr>
      <w:sz w:val="24"/>
      <w:szCs w:val="24"/>
    </w:rPr>
  </w:style>
  <w:style w:type="paragraph" w:styleId="ListParagraph">
    <w:name w:val="List Paragraph"/>
    <w:basedOn w:val="Normal"/>
    <w:uiPriority w:val="34"/>
    <w:qFormat/>
    <w:rsid w:val="002C1AC7"/>
    <w:pPr>
      <w:ind w:left="720"/>
      <w:contextualSpacing/>
    </w:pPr>
  </w:style>
  <w:style w:type="character" w:styleId="CommentReference">
    <w:name w:val="annotation reference"/>
    <w:basedOn w:val="DefaultParagraphFont"/>
    <w:uiPriority w:val="99"/>
    <w:semiHidden/>
    <w:unhideWhenUsed/>
    <w:rsid w:val="007518EC"/>
    <w:rPr>
      <w:sz w:val="18"/>
      <w:szCs w:val="18"/>
    </w:rPr>
  </w:style>
  <w:style w:type="paragraph" w:styleId="CommentText">
    <w:name w:val="annotation text"/>
    <w:basedOn w:val="Normal"/>
    <w:link w:val="CommentTextChar"/>
    <w:uiPriority w:val="99"/>
    <w:semiHidden/>
    <w:unhideWhenUsed/>
    <w:rsid w:val="007518EC"/>
  </w:style>
  <w:style w:type="character" w:customStyle="1" w:styleId="CommentTextChar">
    <w:name w:val="Comment Text Char"/>
    <w:basedOn w:val="DefaultParagraphFont"/>
    <w:link w:val="CommentText"/>
    <w:uiPriority w:val="99"/>
    <w:semiHidden/>
    <w:rsid w:val="007518EC"/>
    <w:rPr>
      <w:sz w:val="24"/>
      <w:szCs w:val="24"/>
    </w:rPr>
  </w:style>
  <w:style w:type="paragraph" w:styleId="CommentSubject">
    <w:name w:val="annotation subject"/>
    <w:basedOn w:val="CommentText"/>
    <w:next w:val="CommentText"/>
    <w:link w:val="CommentSubjectChar"/>
    <w:uiPriority w:val="99"/>
    <w:semiHidden/>
    <w:unhideWhenUsed/>
    <w:rsid w:val="007518EC"/>
    <w:rPr>
      <w:b/>
      <w:bCs/>
      <w:sz w:val="20"/>
      <w:szCs w:val="20"/>
    </w:rPr>
  </w:style>
  <w:style w:type="character" w:customStyle="1" w:styleId="CommentSubjectChar">
    <w:name w:val="Comment Subject Char"/>
    <w:basedOn w:val="CommentTextChar"/>
    <w:link w:val="CommentSubject"/>
    <w:uiPriority w:val="99"/>
    <w:semiHidden/>
    <w:rsid w:val="007518EC"/>
    <w:rPr>
      <w:b/>
      <w:bCs/>
      <w:sz w:val="24"/>
      <w:szCs w:val="24"/>
    </w:rPr>
  </w:style>
  <w:style w:type="character" w:styleId="FollowedHyperlink">
    <w:name w:val="FollowedHyperlink"/>
    <w:basedOn w:val="DefaultParagraphFont"/>
    <w:uiPriority w:val="99"/>
    <w:semiHidden/>
    <w:unhideWhenUsed/>
    <w:rsid w:val="00553075"/>
    <w:rPr>
      <w:color w:val="800080" w:themeColor="followedHyperlink"/>
      <w:u w:val="single"/>
    </w:rPr>
  </w:style>
  <w:style w:type="character" w:styleId="SubtleReference">
    <w:name w:val="Subtle Reference"/>
    <w:basedOn w:val="DefaultParagraphFont"/>
    <w:uiPriority w:val="31"/>
    <w:qFormat/>
    <w:rsid w:val="005435EE"/>
    <w:rPr>
      <w:smallCaps/>
      <w:color w:val="C0504D" w:themeColor="accent2"/>
      <w:u w:val="single"/>
    </w:rPr>
  </w:style>
  <w:style w:type="paragraph" w:styleId="Revision">
    <w:name w:val="Revision"/>
    <w:hidden/>
    <w:uiPriority w:val="99"/>
    <w:semiHidden/>
    <w:rsid w:val="00F5559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3ACE"/>
    <w:rPr>
      <w:rFonts w:ascii="Lucida Grande" w:hAnsi="Lucida Grande"/>
      <w:sz w:val="18"/>
      <w:szCs w:val="18"/>
      <w:lang w:val="x-none" w:eastAsia="x-none"/>
    </w:rPr>
  </w:style>
  <w:style w:type="character" w:customStyle="1" w:styleId="BalloonTextChar">
    <w:name w:val="Balloon Text Char"/>
    <w:link w:val="BalloonText"/>
    <w:uiPriority w:val="99"/>
    <w:semiHidden/>
    <w:rsid w:val="00D63ACE"/>
    <w:rPr>
      <w:rFonts w:ascii="Lucida Grande" w:hAnsi="Lucida Grande" w:cs="Lucida Grande"/>
      <w:sz w:val="18"/>
      <w:szCs w:val="18"/>
    </w:rPr>
  </w:style>
  <w:style w:type="character" w:styleId="Hyperlink">
    <w:name w:val="Hyperlink"/>
    <w:uiPriority w:val="99"/>
    <w:unhideWhenUsed/>
    <w:rsid w:val="00D63ACE"/>
    <w:rPr>
      <w:color w:val="0000FF"/>
      <w:u w:val="single"/>
    </w:rPr>
  </w:style>
  <w:style w:type="paragraph" w:styleId="Header">
    <w:name w:val="header"/>
    <w:basedOn w:val="Normal"/>
    <w:link w:val="HeaderChar"/>
    <w:uiPriority w:val="99"/>
    <w:unhideWhenUsed/>
    <w:rsid w:val="00E40335"/>
    <w:pPr>
      <w:tabs>
        <w:tab w:val="center" w:pos="4320"/>
        <w:tab w:val="right" w:pos="8640"/>
      </w:tabs>
    </w:pPr>
    <w:rPr>
      <w:lang w:val="x-none" w:eastAsia="x-none"/>
    </w:rPr>
  </w:style>
  <w:style w:type="character" w:customStyle="1" w:styleId="HeaderChar">
    <w:name w:val="Header Char"/>
    <w:link w:val="Header"/>
    <w:uiPriority w:val="99"/>
    <w:rsid w:val="00E40335"/>
    <w:rPr>
      <w:sz w:val="24"/>
      <w:szCs w:val="24"/>
    </w:rPr>
  </w:style>
  <w:style w:type="paragraph" w:styleId="Footer">
    <w:name w:val="footer"/>
    <w:basedOn w:val="Normal"/>
    <w:link w:val="FooterChar"/>
    <w:uiPriority w:val="99"/>
    <w:unhideWhenUsed/>
    <w:rsid w:val="00E40335"/>
    <w:pPr>
      <w:tabs>
        <w:tab w:val="center" w:pos="4320"/>
        <w:tab w:val="right" w:pos="8640"/>
      </w:tabs>
    </w:pPr>
    <w:rPr>
      <w:lang w:val="x-none" w:eastAsia="x-none"/>
    </w:rPr>
  </w:style>
  <w:style w:type="character" w:customStyle="1" w:styleId="FooterChar">
    <w:name w:val="Footer Char"/>
    <w:link w:val="Footer"/>
    <w:uiPriority w:val="99"/>
    <w:rsid w:val="00E40335"/>
    <w:rPr>
      <w:sz w:val="24"/>
      <w:szCs w:val="24"/>
    </w:rPr>
  </w:style>
  <w:style w:type="paragraph" w:styleId="ListParagraph">
    <w:name w:val="List Paragraph"/>
    <w:basedOn w:val="Normal"/>
    <w:uiPriority w:val="34"/>
    <w:qFormat/>
    <w:rsid w:val="002C1AC7"/>
    <w:pPr>
      <w:ind w:left="720"/>
      <w:contextualSpacing/>
    </w:pPr>
  </w:style>
  <w:style w:type="character" w:styleId="CommentReference">
    <w:name w:val="annotation reference"/>
    <w:basedOn w:val="DefaultParagraphFont"/>
    <w:uiPriority w:val="99"/>
    <w:semiHidden/>
    <w:unhideWhenUsed/>
    <w:rsid w:val="007518EC"/>
    <w:rPr>
      <w:sz w:val="18"/>
      <w:szCs w:val="18"/>
    </w:rPr>
  </w:style>
  <w:style w:type="paragraph" w:styleId="CommentText">
    <w:name w:val="annotation text"/>
    <w:basedOn w:val="Normal"/>
    <w:link w:val="CommentTextChar"/>
    <w:uiPriority w:val="99"/>
    <w:semiHidden/>
    <w:unhideWhenUsed/>
    <w:rsid w:val="007518EC"/>
  </w:style>
  <w:style w:type="character" w:customStyle="1" w:styleId="CommentTextChar">
    <w:name w:val="Comment Text Char"/>
    <w:basedOn w:val="DefaultParagraphFont"/>
    <w:link w:val="CommentText"/>
    <w:uiPriority w:val="99"/>
    <w:semiHidden/>
    <w:rsid w:val="007518EC"/>
    <w:rPr>
      <w:sz w:val="24"/>
      <w:szCs w:val="24"/>
    </w:rPr>
  </w:style>
  <w:style w:type="paragraph" w:styleId="CommentSubject">
    <w:name w:val="annotation subject"/>
    <w:basedOn w:val="CommentText"/>
    <w:next w:val="CommentText"/>
    <w:link w:val="CommentSubjectChar"/>
    <w:uiPriority w:val="99"/>
    <w:semiHidden/>
    <w:unhideWhenUsed/>
    <w:rsid w:val="007518EC"/>
    <w:rPr>
      <w:b/>
      <w:bCs/>
      <w:sz w:val="20"/>
      <w:szCs w:val="20"/>
    </w:rPr>
  </w:style>
  <w:style w:type="character" w:customStyle="1" w:styleId="CommentSubjectChar">
    <w:name w:val="Comment Subject Char"/>
    <w:basedOn w:val="CommentTextChar"/>
    <w:link w:val="CommentSubject"/>
    <w:uiPriority w:val="99"/>
    <w:semiHidden/>
    <w:rsid w:val="007518EC"/>
    <w:rPr>
      <w:b/>
      <w:bCs/>
      <w:sz w:val="24"/>
      <w:szCs w:val="24"/>
    </w:rPr>
  </w:style>
  <w:style w:type="character" w:styleId="FollowedHyperlink">
    <w:name w:val="FollowedHyperlink"/>
    <w:basedOn w:val="DefaultParagraphFont"/>
    <w:uiPriority w:val="99"/>
    <w:semiHidden/>
    <w:unhideWhenUsed/>
    <w:rsid w:val="00553075"/>
    <w:rPr>
      <w:color w:val="800080" w:themeColor="followedHyperlink"/>
      <w:u w:val="single"/>
    </w:rPr>
  </w:style>
  <w:style w:type="character" w:styleId="SubtleReference">
    <w:name w:val="Subtle Reference"/>
    <w:basedOn w:val="DefaultParagraphFont"/>
    <w:uiPriority w:val="31"/>
    <w:qFormat/>
    <w:rsid w:val="005435EE"/>
    <w:rPr>
      <w:smallCaps/>
      <w:color w:val="C0504D" w:themeColor="accent2"/>
      <w:u w:val="single"/>
    </w:rPr>
  </w:style>
  <w:style w:type="paragraph" w:styleId="Revision">
    <w:name w:val="Revision"/>
    <w:hidden/>
    <w:uiPriority w:val="99"/>
    <w:semiHidden/>
    <w:rsid w:val="00F55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tarasilver@silverstrategy.com" TargetMode="External"/><Relationship Id="rId12" Type="http://schemas.openxmlformats.org/officeDocument/2006/relationships/hyperlink" Target="http://www.ushfc.org" TargetMode="External"/><Relationship Id="rId13" Type="http://schemas.openxmlformats.org/officeDocument/2006/relationships/hyperlink" Target="http://www.Eat-REAL.org"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DC079-37B6-F34D-A09F-BBF4974FC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907</Words>
  <Characters>5176</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6071</CharactersWithSpaces>
  <SharedDoc>false</SharedDoc>
  <HLinks>
    <vt:vector size="12" baseType="variant">
      <vt:variant>
        <vt:i4>7602237</vt:i4>
      </vt:variant>
      <vt:variant>
        <vt:i4>0</vt:i4>
      </vt:variant>
      <vt:variant>
        <vt:i4>0</vt:i4>
      </vt:variant>
      <vt:variant>
        <vt:i4>5</vt:i4>
      </vt:variant>
      <vt:variant>
        <vt:lpwstr>mailto:rachel@prcollaborative.com</vt:lpwstr>
      </vt:variant>
      <vt:variant>
        <vt:lpwstr/>
      </vt:variant>
      <vt:variant>
        <vt:i4>4390953</vt:i4>
      </vt:variant>
      <vt:variant>
        <vt:i4>2048</vt:i4>
      </vt:variant>
      <vt:variant>
        <vt:i4>1025</vt:i4>
      </vt:variant>
      <vt:variant>
        <vt:i4>1</vt:i4>
      </vt:variant>
      <vt:variant>
        <vt:lpwstr>USHFC_Logo_web-transparent_IDC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Williams</dc:creator>
  <cp:keywords/>
  <dc:description/>
  <cp:lastModifiedBy>Alina Ruzmetova</cp:lastModifiedBy>
  <cp:revision>2</cp:revision>
  <cp:lastPrinted>2012-07-22T18:59:00Z</cp:lastPrinted>
  <dcterms:created xsi:type="dcterms:W3CDTF">2012-07-25T19:57:00Z</dcterms:created>
  <dcterms:modified xsi:type="dcterms:W3CDTF">2012-07-25T19:57:00Z</dcterms:modified>
</cp:coreProperties>
</file>